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pPr w:leftFromText="141" w:rightFromText="141" w:horzAnchor="margin" w:tblpY="551"/>
        <w:tblW w:w="13955" w:type="dxa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5596"/>
      </w:tblGrid>
      <w:tr w:rsidR="002479B0" w14:paraId="7EC491C0" w14:textId="77777777" w:rsidTr="00721024">
        <w:trPr>
          <w:trHeight w:val="1005"/>
        </w:trPr>
        <w:tc>
          <w:tcPr>
            <w:tcW w:w="139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E6C11" w14:textId="219DA554" w:rsidR="002479B0" w:rsidRPr="00A55C7E" w:rsidRDefault="0065175D" w:rsidP="00721024">
            <w:pPr>
              <w:spacing w:before="240" w:line="360" w:lineRule="auto"/>
              <w:rPr>
                <w:b/>
                <w:lang w:val="nl-BE"/>
              </w:rPr>
            </w:pPr>
            <w:r>
              <w:rPr>
                <w:b/>
                <w:lang w:val="nl-BE"/>
              </w:rPr>
              <w:t>Name</w:t>
            </w:r>
            <w:r w:rsidR="002479B0">
              <w:rPr>
                <w:b/>
                <w:lang w:val="nl-BE"/>
              </w:rPr>
              <w:t>: …………………………………………………………………</w:t>
            </w:r>
            <w:r w:rsidR="002479B0">
              <w:rPr>
                <w:b/>
                <w:lang w:val="nl-BE"/>
              </w:rPr>
              <w:br/>
            </w:r>
            <w:r>
              <w:rPr>
                <w:b/>
                <w:lang w:val="nl-BE"/>
              </w:rPr>
              <w:t>Company</w:t>
            </w:r>
            <w:r w:rsidR="002479B0">
              <w:rPr>
                <w:b/>
                <w:lang w:val="nl-BE"/>
              </w:rPr>
              <w:t>: ………………………………………………………………..</w:t>
            </w:r>
            <w:r w:rsidR="002479B0">
              <w:rPr>
                <w:b/>
                <w:lang w:val="nl-BE"/>
              </w:rPr>
              <w:br/>
            </w:r>
            <w:r>
              <w:rPr>
                <w:b/>
                <w:lang w:val="nl-BE"/>
              </w:rPr>
              <w:t>Date</w:t>
            </w:r>
            <w:r w:rsidR="002479B0">
              <w:rPr>
                <w:b/>
                <w:lang w:val="nl-BE"/>
              </w:rPr>
              <w:t>: ……………..................................................................</w:t>
            </w:r>
          </w:p>
        </w:tc>
      </w:tr>
      <w:tr w:rsidR="002479B0" w14:paraId="2E7C0AC9" w14:textId="77777777" w:rsidTr="00721024">
        <w:trPr>
          <w:trHeight w:val="371"/>
        </w:trPr>
        <w:tc>
          <w:tcPr>
            <w:tcW w:w="6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188130" w14:textId="7DA7473C" w:rsidR="002479B0" w:rsidRPr="001F06C6" w:rsidRDefault="002479B0" w:rsidP="00721024">
            <w:pPr>
              <w:pStyle w:val="Kop1"/>
              <w:rPr>
                <w:lang w:val="en-US"/>
              </w:rPr>
            </w:pPr>
            <w:r w:rsidRPr="001F06C6">
              <w:rPr>
                <w:lang w:val="en-US"/>
              </w:rPr>
              <w:t xml:space="preserve">Checklist: </w:t>
            </w:r>
            <w:r w:rsidR="0065175D" w:rsidRPr="001F06C6">
              <w:rPr>
                <w:lang w:val="en-US"/>
              </w:rPr>
              <w:t>Practical</w:t>
            </w:r>
            <w:r w:rsidRPr="001F06C6">
              <w:rPr>
                <w:lang w:val="en-US"/>
              </w:rPr>
              <w:t xml:space="preserve"> </w:t>
            </w:r>
            <w:r w:rsidR="0065175D" w:rsidRPr="001F06C6">
              <w:rPr>
                <w:lang w:val="en-US"/>
              </w:rPr>
              <w:t>skills for first aid for stroke</w:t>
            </w:r>
            <w:r w:rsidR="00F947AD">
              <w:rPr>
                <w:lang w:val="en-US"/>
              </w:rPr>
              <w:t xml:space="preserve"> </w:t>
            </w:r>
            <w:r w:rsidR="00F947AD" w:rsidRPr="00AD5259">
              <w:rPr>
                <w:rFonts w:cs="Segoe UI"/>
                <w:i/>
                <w:vertAlign w:val="superscript"/>
                <w:lang w:val="en-GB"/>
              </w:rPr>
              <w:t>§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520F3D2" w14:textId="2EEFAFEB" w:rsidR="002479B0" w:rsidRPr="007834EF" w:rsidRDefault="0065175D" w:rsidP="00721024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Skill applied correctly</w:t>
            </w:r>
            <w:r w:rsidR="002479B0" w:rsidRPr="007834EF">
              <w:rPr>
                <w:b/>
                <w:lang w:val="nl-BE"/>
              </w:rPr>
              <w:t>?</w:t>
            </w:r>
          </w:p>
        </w:tc>
        <w:tc>
          <w:tcPr>
            <w:tcW w:w="559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6698C" w14:textId="100FEE53" w:rsidR="002479B0" w:rsidRDefault="0065175D" w:rsidP="00721024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Commentary judgment</w:t>
            </w:r>
          </w:p>
        </w:tc>
      </w:tr>
      <w:tr w:rsidR="002479B0" w14:paraId="173F2A64" w14:textId="77777777" w:rsidTr="00721024">
        <w:trPr>
          <w:trHeight w:val="126"/>
        </w:trPr>
        <w:tc>
          <w:tcPr>
            <w:tcW w:w="6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B67C36" w14:textId="77777777" w:rsidR="002479B0" w:rsidRDefault="002479B0" w:rsidP="00721024">
            <w:pPr>
              <w:rPr>
                <w:lang w:val="nl-BE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5EC8107D" w14:textId="41E77DBA" w:rsidR="002479B0" w:rsidRDefault="0065175D" w:rsidP="00721024">
            <w:pPr>
              <w:rPr>
                <w:lang w:val="nl-BE"/>
              </w:rPr>
            </w:pPr>
            <w:r>
              <w:rPr>
                <w:lang w:val="nl-BE"/>
              </w:rPr>
              <w:t>Yes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C2D6254" w14:textId="57B07236" w:rsidR="002479B0" w:rsidRDefault="0065175D" w:rsidP="00721024">
            <w:pPr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  <w:tc>
          <w:tcPr>
            <w:tcW w:w="55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1FEF7" w14:textId="77777777" w:rsidR="002479B0" w:rsidRDefault="002479B0" w:rsidP="00721024">
            <w:pPr>
              <w:rPr>
                <w:lang w:val="nl-BE"/>
              </w:rPr>
            </w:pPr>
          </w:p>
        </w:tc>
      </w:tr>
      <w:tr w:rsidR="006B4136" w:rsidRPr="0065175D" w14:paraId="3C84E3CE" w14:textId="77777777" w:rsidTr="00721024">
        <w:trPr>
          <w:trHeight w:val="466"/>
        </w:trPr>
        <w:tc>
          <w:tcPr>
            <w:tcW w:w="6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49FDF1" w14:textId="769AD076" w:rsidR="002479B0" w:rsidRPr="0065175D" w:rsidRDefault="0065175D" w:rsidP="00F947AD">
            <w:pPr>
              <w:ind w:left="29"/>
              <w:rPr>
                <w:i/>
                <w:lang w:val="en-US"/>
              </w:rPr>
            </w:pPr>
            <w:r w:rsidRPr="0065175D">
              <w:rPr>
                <w:b/>
                <w:lang w:val="en-US"/>
              </w:rPr>
              <w:t xml:space="preserve">Supports the victim on the paralysed side </w:t>
            </w:r>
            <w:r w:rsidR="002479B0" w:rsidRPr="0065175D">
              <w:rPr>
                <w:b/>
                <w:lang w:val="en-US"/>
              </w:rPr>
              <w:br/>
            </w:r>
            <w:r w:rsidRPr="0065175D">
              <w:rPr>
                <w:i/>
                <w:lang w:val="en-US"/>
              </w:rPr>
              <w:t xml:space="preserve">The </w:t>
            </w:r>
            <w:r>
              <w:rPr>
                <w:i/>
                <w:lang w:val="en-US"/>
              </w:rPr>
              <w:t>tutor</w:t>
            </w:r>
            <w:r w:rsidRPr="0065175D">
              <w:rPr>
                <w:i/>
                <w:lang w:val="en-US"/>
              </w:rPr>
              <w:t xml:space="preserve"> will be sitting </w:t>
            </w:r>
            <w:r w:rsidR="008B7CB8">
              <w:rPr>
                <w:i/>
                <w:lang w:val="en-US"/>
              </w:rPr>
              <w:t>sagged</w:t>
            </w:r>
            <w:r w:rsidR="00F947AD">
              <w:rPr>
                <w:i/>
                <w:lang w:val="en-US"/>
              </w:rPr>
              <w:t xml:space="preserve"> </w:t>
            </w:r>
            <w:r w:rsidRPr="0065175D">
              <w:rPr>
                <w:i/>
                <w:lang w:val="en-US"/>
              </w:rPr>
              <w:t>on his chair upon entering. The participant should support the tutor conseq</w:t>
            </w:r>
            <w:r w:rsidR="001F06C6">
              <w:rPr>
                <w:i/>
                <w:lang w:val="en-US"/>
              </w:rPr>
              <w:t>uently, to avoid him from falling</w:t>
            </w:r>
            <w:r w:rsidRPr="0065175D">
              <w:rPr>
                <w:i/>
                <w:lang w:val="en-US"/>
              </w:rPr>
              <w:t xml:space="preserve"> and injuring himself. Sole exception is when performing the FAST</w:t>
            </w:r>
            <w:r>
              <w:rPr>
                <w:i/>
                <w:lang w:val="en-US"/>
              </w:rPr>
              <w:t xml:space="preserve"> </w:t>
            </w:r>
            <w:r w:rsidRPr="0065175D">
              <w:rPr>
                <w:i/>
                <w:lang w:val="en-US"/>
              </w:rPr>
              <w:t xml:space="preserve">test, when it is logical to sit in front of the victim. </w:t>
            </w:r>
            <w:r w:rsidR="00950B5E" w:rsidRPr="0065175D">
              <w:rPr>
                <w:i/>
                <w:lang w:val="en-US"/>
              </w:rPr>
              <w:t>Correct a</w:t>
            </w:r>
            <w:r w:rsidR="005A2476" w:rsidRPr="0065175D">
              <w:rPr>
                <w:i/>
                <w:lang w:val="en-US"/>
              </w:rPr>
              <w:t>lternat</w:t>
            </w:r>
            <w:r w:rsidRPr="0065175D">
              <w:rPr>
                <w:i/>
                <w:lang w:val="en-US"/>
              </w:rPr>
              <w:t>ive</w:t>
            </w:r>
            <w:r w:rsidR="005A2476" w:rsidRPr="0065175D">
              <w:rPr>
                <w:i/>
                <w:lang w:val="en-US"/>
              </w:rPr>
              <w:t xml:space="preserve">: </w:t>
            </w:r>
            <w:r w:rsidRPr="0065175D">
              <w:rPr>
                <w:i/>
                <w:lang w:val="en-US"/>
              </w:rPr>
              <w:t xml:space="preserve">helping the </w:t>
            </w:r>
            <w:r w:rsidR="005A2476" w:rsidRPr="0065175D">
              <w:rPr>
                <w:i/>
                <w:lang w:val="en-US"/>
              </w:rPr>
              <w:t>person</w:t>
            </w:r>
            <w:r w:rsidRPr="0065175D">
              <w:rPr>
                <w:i/>
                <w:lang w:val="en-US"/>
              </w:rPr>
              <w:t xml:space="preserve"> to sit on the ground, leaning against a wall.</w:t>
            </w:r>
            <w:r w:rsidR="005A2476" w:rsidRPr="0065175D">
              <w:rPr>
                <w:i/>
                <w:lang w:val="en-US"/>
              </w:rPr>
              <w:t xml:space="preserve"> </w:t>
            </w:r>
          </w:p>
        </w:tc>
        <w:sdt>
          <w:sdtPr>
            <w:rPr>
              <w:rFonts w:cs="Segoe UI"/>
              <w:lang w:val="en-US"/>
            </w:rPr>
            <w:id w:val="-187653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4A9FE88F" w14:textId="77777777" w:rsidR="002479B0" w:rsidRPr="0065175D" w:rsidRDefault="002479B0" w:rsidP="00721024">
                <w:pPr>
                  <w:rPr>
                    <w:lang w:val="en-US"/>
                  </w:rPr>
                </w:pPr>
                <w:r w:rsidRPr="0065175D">
                  <w:rPr>
                    <w:rFonts w:ascii="MS Gothic" w:eastAsia="MS Gothic" w:hAnsi="MS Gothic" w:cs="Segoe UI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lang w:val="en-US"/>
            </w:rPr>
            <w:id w:val="-34833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73A97FE7" w14:textId="77777777" w:rsidR="002479B0" w:rsidRPr="0065175D" w:rsidRDefault="002479B0" w:rsidP="00721024">
                <w:pPr>
                  <w:rPr>
                    <w:lang w:val="en-US"/>
                  </w:rPr>
                </w:pPr>
                <w:r w:rsidRPr="0065175D">
                  <w:rPr>
                    <w:rFonts w:ascii="MS Gothic" w:eastAsia="MS Gothic" w:hAnsi="MS Gothic" w:cs="Segoe U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CA579" w14:textId="77777777" w:rsidR="002479B0" w:rsidRPr="0065175D" w:rsidRDefault="002479B0" w:rsidP="00721024">
            <w:pPr>
              <w:rPr>
                <w:lang w:val="en-US"/>
              </w:rPr>
            </w:pPr>
          </w:p>
        </w:tc>
      </w:tr>
      <w:tr w:rsidR="006B4136" w:rsidRPr="00F947AD" w14:paraId="68FC55C5" w14:textId="77777777" w:rsidTr="00721024">
        <w:trPr>
          <w:trHeight w:val="201"/>
        </w:trPr>
        <w:tc>
          <w:tcPr>
            <w:tcW w:w="665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975D5A1" w14:textId="1B3BAAAB" w:rsidR="006B4136" w:rsidRPr="0065175D" w:rsidRDefault="0065175D" w:rsidP="00C209DE">
            <w:pPr>
              <w:rPr>
                <w:rFonts w:cs="Segoe UI"/>
                <w:lang w:val="en-US"/>
              </w:rPr>
            </w:pPr>
            <w:r w:rsidRPr="0065175D">
              <w:rPr>
                <w:rFonts w:cs="Segoe UI"/>
                <w:b/>
                <w:lang w:val="en-US"/>
              </w:rPr>
              <w:t>Executes the FAST-test</w:t>
            </w:r>
            <w:r w:rsidR="006B4136" w:rsidRPr="0065175D">
              <w:rPr>
                <w:rFonts w:cs="Segoe UI"/>
                <w:b/>
                <w:lang w:val="en-US"/>
              </w:rPr>
              <w:t>:</w:t>
            </w:r>
            <w:r w:rsidR="006B4136" w:rsidRPr="0065175D">
              <w:rPr>
                <w:rFonts w:cs="Segoe UI"/>
                <w:lang w:val="en-US"/>
              </w:rPr>
              <w:t xml:space="preserve"> </w:t>
            </w:r>
            <w:r w:rsidR="006B4136" w:rsidRPr="0065175D">
              <w:rPr>
                <w:rFonts w:cs="Segoe UI"/>
                <w:lang w:val="en-US"/>
              </w:rPr>
              <w:br/>
              <w:t xml:space="preserve">- </w:t>
            </w:r>
            <w:r w:rsidRPr="0065175D">
              <w:rPr>
                <w:rFonts w:cs="Segoe UI"/>
                <w:lang w:val="en-US"/>
              </w:rPr>
              <w:t>Lets the victim smile or show his teeth</w:t>
            </w:r>
            <w:r w:rsidR="006B4136" w:rsidRPr="0065175D">
              <w:rPr>
                <w:rFonts w:cs="Segoe UI"/>
                <w:lang w:val="en-US"/>
              </w:rPr>
              <w:t>.</w:t>
            </w:r>
            <w:r w:rsidR="006B4136" w:rsidRPr="0065175D">
              <w:rPr>
                <w:rFonts w:cs="Segoe UI"/>
                <w:lang w:val="en-US"/>
              </w:rPr>
              <w:br/>
              <w:t xml:space="preserve">- </w:t>
            </w:r>
            <w:r w:rsidRPr="0065175D">
              <w:rPr>
                <w:rFonts w:cs="Segoe UI"/>
                <w:lang w:val="en-US"/>
              </w:rPr>
              <w:t>Lets t</w:t>
            </w:r>
            <w:r w:rsidRPr="001F06C6">
              <w:rPr>
                <w:rFonts w:cs="Segoe UI"/>
                <w:lang w:val="en-US"/>
              </w:rPr>
              <w:t xml:space="preserve">he victim raise both arms, palms facing upwards. </w:t>
            </w:r>
            <w:r w:rsidRPr="001F06C6">
              <w:rPr>
                <w:rFonts w:cs="Segoe UI"/>
                <w:lang w:val="en-US"/>
              </w:rPr>
              <w:br/>
            </w:r>
            <w:r w:rsidR="006B4136" w:rsidRPr="0065175D">
              <w:rPr>
                <w:rFonts w:cs="Segoe UI"/>
                <w:lang w:val="en-US"/>
              </w:rPr>
              <w:t xml:space="preserve">- </w:t>
            </w:r>
            <w:r w:rsidRPr="0065175D">
              <w:rPr>
                <w:rFonts w:cs="Segoe UI"/>
                <w:lang w:val="en-US"/>
              </w:rPr>
              <w:t>Lets the victim repeat a sentence or answer a question</w:t>
            </w:r>
            <w:r w:rsidR="006B4136" w:rsidRPr="0065175D">
              <w:rPr>
                <w:rFonts w:cs="Segoe UI"/>
                <w:lang w:val="en-US"/>
              </w:rPr>
              <w:t>.</w:t>
            </w:r>
            <w:r w:rsidR="006B4136" w:rsidRPr="0065175D">
              <w:rPr>
                <w:rFonts w:cs="Segoe UI"/>
                <w:lang w:val="en-US"/>
              </w:rPr>
              <w:br/>
              <w:t xml:space="preserve">- </w:t>
            </w:r>
            <w:r w:rsidRPr="0065175D">
              <w:rPr>
                <w:rFonts w:cs="Segoe UI"/>
                <w:lang w:val="en-US"/>
              </w:rPr>
              <w:t>Asks the victim how long the symptoms have been present</w:t>
            </w:r>
            <w:r w:rsidR="006B4136" w:rsidRPr="0065175D">
              <w:rPr>
                <w:rFonts w:cs="Segoe UI"/>
                <w:lang w:val="en-US"/>
              </w:rPr>
              <w:t>.</w:t>
            </w:r>
            <w:r w:rsidR="006B4136" w:rsidRPr="0065175D">
              <w:rPr>
                <w:rFonts w:cs="Segoe UI"/>
                <w:lang w:val="en-US"/>
              </w:rPr>
              <w:br/>
            </w:r>
            <w:r w:rsidRPr="0065175D">
              <w:rPr>
                <w:rFonts w:cs="Segoe UI"/>
                <w:i/>
                <w:lang w:val="en-US"/>
              </w:rPr>
              <w:t>Well executed = all 4 parts of the FAST</w:t>
            </w:r>
            <w:r>
              <w:rPr>
                <w:rFonts w:cs="Segoe UI"/>
                <w:i/>
                <w:lang w:val="en-US"/>
              </w:rPr>
              <w:t xml:space="preserve"> </w:t>
            </w:r>
            <w:r w:rsidRPr="0065175D">
              <w:rPr>
                <w:rFonts w:cs="Segoe UI"/>
                <w:i/>
                <w:lang w:val="en-US"/>
              </w:rPr>
              <w:t xml:space="preserve">test executed well. </w:t>
            </w:r>
            <w:r w:rsidR="005A2476" w:rsidRPr="0065175D">
              <w:rPr>
                <w:rFonts w:cs="Segoe UI"/>
                <w:i/>
                <w:lang w:val="en-US"/>
              </w:rPr>
              <w:br/>
            </w:r>
            <w:r w:rsidRPr="0065175D">
              <w:rPr>
                <w:rFonts w:cs="Segoe UI"/>
                <w:i/>
                <w:lang w:val="en-US"/>
              </w:rPr>
              <w:t>If the person does not explicitly asks how long the symptoms have lasted during the FAST test, but does this afterwards when ‘calling 112’, this can also be considered executed correctly.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8917F5E" w14:textId="21F85A71" w:rsidR="006B4136" w:rsidRPr="0065175D" w:rsidRDefault="006B4136" w:rsidP="00721024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0D018FB" w14:textId="7B411F28" w:rsidR="006B4136" w:rsidRPr="0065175D" w:rsidRDefault="006B4136" w:rsidP="00721024">
            <w:pPr>
              <w:rPr>
                <w:lang w:val="en-US"/>
              </w:rPr>
            </w:pPr>
          </w:p>
        </w:tc>
        <w:tc>
          <w:tcPr>
            <w:tcW w:w="5596" w:type="dxa"/>
            <w:tcBorders>
              <w:top w:val="single" w:sz="12" w:space="0" w:color="auto"/>
              <w:right w:val="single" w:sz="12" w:space="0" w:color="auto"/>
            </w:tcBorders>
          </w:tcPr>
          <w:p w14:paraId="0A5B3B3D" w14:textId="77777777" w:rsidR="006B4136" w:rsidRPr="0065175D" w:rsidRDefault="006B4136" w:rsidP="00721024">
            <w:pPr>
              <w:rPr>
                <w:lang w:val="en-US"/>
              </w:rPr>
            </w:pPr>
          </w:p>
        </w:tc>
      </w:tr>
      <w:tr w:rsidR="006B4136" w14:paraId="71696535" w14:textId="77777777" w:rsidTr="00721024">
        <w:trPr>
          <w:trHeight w:val="60"/>
        </w:trPr>
        <w:tc>
          <w:tcPr>
            <w:tcW w:w="6658" w:type="dxa"/>
            <w:vMerge/>
            <w:tcBorders>
              <w:left w:val="single" w:sz="12" w:space="0" w:color="auto"/>
            </w:tcBorders>
          </w:tcPr>
          <w:p w14:paraId="76ABDFA0" w14:textId="77777777" w:rsidR="006B4136" w:rsidRPr="0065175D" w:rsidRDefault="006B4136" w:rsidP="00721024">
            <w:pPr>
              <w:rPr>
                <w:rFonts w:cs="Segoe UI"/>
                <w:b/>
                <w:lang w:val="en-US"/>
              </w:rPr>
            </w:pPr>
          </w:p>
        </w:tc>
        <w:sdt>
          <w:sdtPr>
            <w:rPr>
              <w:rFonts w:cs="Segoe UI"/>
              <w:lang w:val="nl-BE"/>
            </w:rPr>
            <w:id w:val="184975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AAEECC5" w14:textId="285FD8B1" w:rsidR="006B4136" w:rsidRDefault="006B4136" w:rsidP="00721024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lang w:val="nl-BE"/>
            </w:rPr>
            <w:id w:val="-128264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3BE0DEB" w14:textId="0008BC0C" w:rsidR="006B4136" w:rsidRDefault="006B4136" w:rsidP="00721024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5596" w:type="dxa"/>
            <w:tcBorders>
              <w:right w:val="single" w:sz="12" w:space="0" w:color="auto"/>
            </w:tcBorders>
          </w:tcPr>
          <w:p w14:paraId="0D28CDBC" w14:textId="77777777" w:rsidR="006B4136" w:rsidRDefault="006B4136" w:rsidP="00721024">
            <w:pPr>
              <w:rPr>
                <w:lang w:val="nl-BE"/>
              </w:rPr>
            </w:pPr>
          </w:p>
        </w:tc>
      </w:tr>
      <w:tr w:rsidR="006B4136" w14:paraId="2F08A662" w14:textId="77777777" w:rsidTr="00721024">
        <w:trPr>
          <w:trHeight w:val="60"/>
        </w:trPr>
        <w:tc>
          <w:tcPr>
            <w:tcW w:w="6658" w:type="dxa"/>
            <w:vMerge/>
            <w:tcBorders>
              <w:left w:val="single" w:sz="12" w:space="0" w:color="auto"/>
            </w:tcBorders>
          </w:tcPr>
          <w:p w14:paraId="3D82A9BC" w14:textId="77777777" w:rsidR="006B4136" w:rsidRPr="00934FA5" w:rsidRDefault="006B4136" w:rsidP="00721024">
            <w:pPr>
              <w:rPr>
                <w:rFonts w:cs="Segoe UI"/>
                <w:b/>
                <w:lang w:val="nl-BE"/>
              </w:rPr>
            </w:pPr>
          </w:p>
        </w:tc>
        <w:sdt>
          <w:sdtPr>
            <w:rPr>
              <w:rFonts w:cs="Segoe UI"/>
              <w:lang w:val="nl-BE"/>
            </w:rPr>
            <w:id w:val="-43899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8B65D7F" w14:textId="194C8374" w:rsidR="006B4136" w:rsidRDefault="006B4136" w:rsidP="00721024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lang w:val="nl-BE"/>
            </w:rPr>
            <w:id w:val="-6985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72DC6EC" w14:textId="275BC56B" w:rsidR="006B4136" w:rsidRDefault="006B4136" w:rsidP="00721024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5596" w:type="dxa"/>
            <w:tcBorders>
              <w:right w:val="single" w:sz="12" w:space="0" w:color="auto"/>
            </w:tcBorders>
          </w:tcPr>
          <w:p w14:paraId="62353A40" w14:textId="77777777" w:rsidR="006B4136" w:rsidRDefault="006B4136" w:rsidP="00721024">
            <w:pPr>
              <w:rPr>
                <w:lang w:val="nl-BE"/>
              </w:rPr>
            </w:pPr>
          </w:p>
        </w:tc>
      </w:tr>
      <w:tr w:rsidR="006B4136" w14:paraId="626F935E" w14:textId="77777777" w:rsidTr="00721024">
        <w:trPr>
          <w:trHeight w:val="60"/>
        </w:trPr>
        <w:tc>
          <w:tcPr>
            <w:tcW w:w="6658" w:type="dxa"/>
            <w:vMerge/>
            <w:tcBorders>
              <w:left w:val="single" w:sz="12" w:space="0" w:color="auto"/>
            </w:tcBorders>
          </w:tcPr>
          <w:p w14:paraId="363E58D2" w14:textId="77777777" w:rsidR="006B4136" w:rsidRPr="00934FA5" w:rsidRDefault="006B4136" w:rsidP="00721024">
            <w:pPr>
              <w:rPr>
                <w:rFonts w:cs="Segoe UI"/>
                <w:b/>
                <w:lang w:val="nl-BE"/>
              </w:rPr>
            </w:pPr>
          </w:p>
        </w:tc>
        <w:sdt>
          <w:sdtPr>
            <w:rPr>
              <w:rFonts w:cs="Segoe UI"/>
              <w:lang w:val="nl-BE"/>
            </w:rPr>
            <w:id w:val="-62323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0E23D3E" w14:textId="1312CD05" w:rsidR="006B4136" w:rsidRDefault="006B4136" w:rsidP="00721024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lang w:val="nl-BE"/>
            </w:rPr>
            <w:id w:val="-115376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2543BE7" w14:textId="534FFE59" w:rsidR="006B4136" w:rsidRDefault="006B4136" w:rsidP="00721024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5596" w:type="dxa"/>
            <w:tcBorders>
              <w:right w:val="single" w:sz="12" w:space="0" w:color="auto"/>
            </w:tcBorders>
          </w:tcPr>
          <w:p w14:paraId="048AF898" w14:textId="77777777" w:rsidR="006B4136" w:rsidRDefault="006B4136" w:rsidP="00721024">
            <w:pPr>
              <w:rPr>
                <w:lang w:val="nl-BE"/>
              </w:rPr>
            </w:pPr>
          </w:p>
        </w:tc>
      </w:tr>
      <w:tr w:rsidR="006B4136" w14:paraId="1F54D8D5" w14:textId="77777777" w:rsidTr="00721024">
        <w:trPr>
          <w:trHeight w:val="60"/>
        </w:trPr>
        <w:tc>
          <w:tcPr>
            <w:tcW w:w="66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7346FC" w14:textId="77777777" w:rsidR="006B4136" w:rsidRPr="00934FA5" w:rsidRDefault="006B4136" w:rsidP="00721024">
            <w:pPr>
              <w:rPr>
                <w:rFonts w:cs="Segoe UI"/>
                <w:b/>
                <w:lang w:val="nl-BE"/>
              </w:rPr>
            </w:pPr>
          </w:p>
        </w:tc>
        <w:sdt>
          <w:sdtPr>
            <w:rPr>
              <w:rFonts w:cs="Segoe UI"/>
              <w:lang w:val="nl-BE"/>
            </w:rPr>
            <w:id w:val="147688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12" w:space="0" w:color="auto"/>
                </w:tcBorders>
              </w:tcPr>
              <w:p w14:paraId="667709F6" w14:textId="25B7B661" w:rsidR="006B4136" w:rsidRDefault="006B4136" w:rsidP="00721024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lang w:val="nl-BE"/>
            </w:rPr>
            <w:id w:val="-16285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12" w:space="0" w:color="auto"/>
                </w:tcBorders>
              </w:tcPr>
              <w:p w14:paraId="7FC60917" w14:textId="13DC7F96" w:rsidR="006B4136" w:rsidRDefault="006B4136" w:rsidP="00721024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5596" w:type="dxa"/>
            <w:tcBorders>
              <w:bottom w:val="single" w:sz="12" w:space="0" w:color="auto"/>
              <w:right w:val="single" w:sz="12" w:space="0" w:color="auto"/>
            </w:tcBorders>
          </w:tcPr>
          <w:p w14:paraId="6B57B8AE" w14:textId="77777777" w:rsidR="006B4136" w:rsidRDefault="006B4136" w:rsidP="00721024">
            <w:pPr>
              <w:rPr>
                <w:lang w:val="nl-BE"/>
              </w:rPr>
            </w:pPr>
          </w:p>
        </w:tc>
      </w:tr>
      <w:tr w:rsidR="006B4136" w14:paraId="3A1044A4" w14:textId="77777777" w:rsidTr="00721024">
        <w:trPr>
          <w:trHeight w:val="720"/>
        </w:trPr>
        <w:tc>
          <w:tcPr>
            <w:tcW w:w="6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E0654F" w14:textId="403125E0" w:rsidR="006B4136" w:rsidRPr="0065175D" w:rsidRDefault="0065175D" w:rsidP="00721024">
            <w:pPr>
              <w:rPr>
                <w:rFonts w:cs="Segoe UI"/>
                <w:lang w:val="en-US"/>
              </w:rPr>
            </w:pPr>
            <w:r w:rsidRPr="001F06C6">
              <w:rPr>
                <w:b/>
                <w:lang w:val="en-US"/>
              </w:rPr>
              <w:t xml:space="preserve">Alarms the emergency services immediately. </w:t>
            </w:r>
            <w:r w:rsidR="006B4136" w:rsidRPr="001F06C6">
              <w:rPr>
                <w:lang w:val="en-US"/>
              </w:rPr>
              <w:br/>
            </w:r>
            <w:r w:rsidRPr="0065175D">
              <w:rPr>
                <w:i/>
                <w:lang w:val="en-US"/>
              </w:rPr>
              <w:t>Immediately</w:t>
            </w:r>
            <w:r w:rsidR="006B4136" w:rsidRPr="0065175D">
              <w:rPr>
                <w:i/>
                <w:lang w:val="en-US"/>
              </w:rPr>
              <w:t xml:space="preserve"> : </w:t>
            </w:r>
            <w:r w:rsidRPr="0065175D">
              <w:rPr>
                <w:i/>
                <w:lang w:val="en-US"/>
              </w:rPr>
              <w:t>calls 112 immediately after executing the FAST test</w:t>
            </w:r>
          </w:p>
        </w:tc>
        <w:sdt>
          <w:sdtPr>
            <w:rPr>
              <w:rFonts w:cs="Segoe UI"/>
              <w:lang w:val="nl-BE"/>
            </w:rPr>
            <w:id w:val="-28612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99B58B2" w14:textId="15FE042F" w:rsidR="006B4136" w:rsidRDefault="006B4136" w:rsidP="00721024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lang w:val="nl-BE"/>
            </w:rPr>
            <w:id w:val="-20620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37A69788" w14:textId="4CF34788" w:rsidR="006B4136" w:rsidRDefault="006B4136" w:rsidP="00721024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5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00158" w14:textId="77777777" w:rsidR="006B4136" w:rsidRDefault="006B4136" w:rsidP="00721024">
            <w:pPr>
              <w:rPr>
                <w:lang w:val="nl-BE"/>
              </w:rPr>
            </w:pPr>
          </w:p>
        </w:tc>
      </w:tr>
    </w:tbl>
    <w:p w14:paraId="4307B00D" w14:textId="18F9BEBD" w:rsidR="00721024" w:rsidRDefault="00721024" w:rsidP="00721024">
      <w:pPr>
        <w:pStyle w:val="Kop1"/>
        <w:rPr>
          <w:lang w:val="en-US"/>
        </w:rPr>
      </w:pPr>
      <w:r>
        <w:rPr>
          <w:lang w:val="en-US"/>
        </w:rPr>
        <w:t>Appendix 5: Skills checklists</w:t>
      </w:r>
    </w:p>
    <w:p w14:paraId="1E13E1DB" w14:textId="63876197" w:rsidR="0065175D" w:rsidRDefault="0065175D" w:rsidP="00E87C43">
      <w:pPr>
        <w:rPr>
          <w:lang w:val="en-US"/>
        </w:rPr>
      </w:pPr>
      <w:r w:rsidRPr="0065175D">
        <w:rPr>
          <w:lang w:val="en-US"/>
        </w:rPr>
        <w:t xml:space="preserve">Points to earn: </w:t>
      </w:r>
      <w:r w:rsidR="002479B0" w:rsidRPr="0065175D">
        <w:rPr>
          <w:lang w:val="en-US"/>
        </w:rPr>
        <w:t xml:space="preserve">FAST test = </w:t>
      </w:r>
      <w:r w:rsidR="004574DD" w:rsidRPr="0065175D">
        <w:rPr>
          <w:lang w:val="en-US"/>
        </w:rPr>
        <w:t xml:space="preserve">4 </w:t>
      </w:r>
      <w:r w:rsidR="002479B0" w:rsidRPr="0065175D">
        <w:rPr>
          <w:lang w:val="en-US"/>
        </w:rPr>
        <w:t>p</w:t>
      </w:r>
      <w:r w:rsidRPr="0065175D">
        <w:rPr>
          <w:lang w:val="en-US"/>
        </w:rPr>
        <w:t>oints</w:t>
      </w:r>
      <w:r w:rsidR="00011D17" w:rsidRPr="0065175D">
        <w:rPr>
          <w:lang w:val="en-US"/>
        </w:rPr>
        <w:t xml:space="preserve"> (1 </w:t>
      </w:r>
      <w:r w:rsidRPr="0065175D">
        <w:rPr>
          <w:lang w:val="en-US"/>
        </w:rPr>
        <w:t>for each</w:t>
      </w:r>
      <w:r w:rsidR="00011D17" w:rsidRPr="0065175D">
        <w:rPr>
          <w:lang w:val="en-US"/>
        </w:rPr>
        <w:t xml:space="preserve"> component</w:t>
      </w:r>
      <w:r w:rsidR="007F58A8" w:rsidRPr="0065175D">
        <w:rPr>
          <w:lang w:val="en-US"/>
        </w:rPr>
        <w:t>)</w:t>
      </w:r>
      <w:r w:rsidR="002479B0" w:rsidRPr="0065175D">
        <w:rPr>
          <w:lang w:val="en-US"/>
        </w:rPr>
        <w:t>,</w:t>
      </w:r>
      <w:r w:rsidR="00F947AD">
        <w:rPr>
          <w:lang w:val="en-US"/>
        </w:rPr>
        <w:t xml:space="preserve"> calling</w:t>
      </w:r>
      <w:r w:rsidR="002479B0" w:rsidRPr="0065175D">
        <w:rPr>
          <w:lang w:val="en-US"/>
        </w:rPr>
        <w:t xml:space="preserve"> </w:t>
      </w:r>
      <w:r w:rsidR="004574DD" w:rsidRPr="0065175D">
        <w:rPr>
          <w:lang w:val="en-US"/>
        </w:rPr>
        <w:t>112</w:t>
      </w:r>
      <w:r w:rsidR="007F58A8" w:rsidRPr="0065175D">
        <w:rPr>
          <w:lang w:val="en-US"/>
        </w:rPr>
        <w:t xml:space="preserve"> </w:t>
      </w:r>
      <w:r w:rsidRPr="0065175D">
        <w:rPr>
          <w:lang w:val="en-US"/>
        </w:rPr>
        <w:t xml:space="preserve">= </w:t>
      </w:r>
      <w:r w:rsidR="004574DD" w:rsidRPr="0065175D">
        <w:rPr>
          <w:lang w:val="en-US"/>
        </w:rPr>
        <w:t xml:space="preserve">4 </w:t>
      </w:r>
      <w:r w:rsidR="008B7CB8" w:rsidRPr="0065175D">
        <w:rPr>
          <w:lang w:val="en-US"/>
        </w:rPr>
        <w:t>p</w:t>
      </w:r>
      <w:r w:rsidR="008B7CB8">
        <w:rPr>
          <w:lang w:val="en-US"/>
        </w:rPr>
        <w:t>oints</w:t>
      </w:r>
      <w:r w:rsidRPr="0065175D">
        <w:rPr>
          <w:lang w:val="en-US"/>
        </w:rPr>
        <w:t>, supporting the victim =</w:t>
      </w:r>
      <w:r w:rsidR="002479B0" w:rsidRPr="0065175D">
        <w:rPr>
          <w:lang w:val="en-US"/>
        </w:rPr>
        <w:t xml:space="preserve"> </w:t>
      </w:r>
      <w:r w:rsidR="004574DD" w:rsidRPr="0065175D">
        <w:rPr>
          <w:lang w:val="en-US"/>
        </w:rPr>
        <w:t>1</w:t>
      </w:r>
      <w:r w:rsidR="002479B0" w:rsidRPr="0065175D">
        <w:rPr>
          <w:lang w:val="en-US"/>
        </w:rPr>
        <w:t xml:space="preserve"> </w:t>
      </w:r>
      <w:r w:rsidR="008B7CB8" w:rsidRPr="0065175D">
        <w:rPr>
          <w:lang w:val="en-US"/>
        </w:rPr>
        <w:t>p</w:t>
      </w:r>
      <w:r w:rsidR="008B7CB8">
        <w:rPr>
          <w:lang w:val="en-US"/>
        </w:rPr>
        <w:t>oint</w:t>
      </w:r>
      <w:r>
        <w:rPr>
          <w:lang w:val="en-US"/>
        </w:rPr>
        <w:t>. This leads to a maximum of</w:t>
      </w:r>
      <w:r w:rsidR="002479B0" w:rsidRPr="0065175D">
        <w:rPr>
          <w:lang w:val="en-US"/>
        </w:rPr>
        <w:t xml:space="preserve"> </w:t>
      </w:r>
      <w:r w:rsidR="004574DD" w:rsidRPr="0065175D">
        <w:rPr>
          <w:lang w:val="en-US"/>
        </w:rPr>
        <w:t>9</w:t>
      </w:r>
      <w:r w:rsidR="002479B0" w:rsidRPr="0065175D">
        <w:rPr>
          <w:lang w:val="en-US"/>
        </w:rPr>
        <w:t xml:space="preserve"> </w:t>
      </w:r>
      <w:r w:rsidR="008B7CB8">
        <w:rPr>
          <w:lang w:val="en-US"/>
        </w:rPr>
        <w:t>points to</w:t>
      </w:r>
      <w:r w:rsidR="002479B0" w:rsidRPr="0065175D">
        <w:rPr>
          <w:lang w:val="en-US"/>
        </w:rPr>
        <w:t xml:space="preserve"> </w:t>
      </w:r>
      <w:r>
        <w:rPr>
          <w:lang w:val="en-US"/>
        </w:rPr>
        <w:t>be earned.</w:t>
      </w:r>
    </w:p>
    <w:p w14:paraId="6A891157" w14:textId="77777777" w:rsidR="0065175D" w:rsidRDefault="0065175D" w:rsidP="00E87C43">
      <w:pPr>
        <w:rPr>
          <w:lang w:val="en-US"/>
        </w:rPr>
      </w:pPr>
    </w:p>
    <w:tbl>
      <w:tblPr>
        <w:tblStyle w:val="Tabelraster"/>
        <w:tblW w:w="13955" w:type="dxa"/>
        <w:tblLayout w:type="fixed"/>
        <w:tblLook w:val="04A0" w:firstRow="1" w:lastRow="0" w:firstColumn="1" w:lastColumn="0" w:noHBand="0" w:noVBand="1"/>
      </w:tblPr>
      <w:tblGrid>
        <w:gridCol w:w="7225"/>
        <w:gridCol w:w="557"/>
        <w:gridCol w:w="577"/>
        <w:gridCol w:w="5596"/>
      </w:tblGrid>
      <w:tr w:rsidR="0065175D" w14:paraId="30DA9B16" w14:textId="77777777" w:rsidTr="009959E8">
        <w:trPr>
          <w:trHeight w:val="841"/>
        </w:trPr>
        <w:tc>
          <w:tcPr>
            <w:tcW w:w="139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1DAFA" w14:textId="4A668D20" w:rsidR="0065175D" w:rsidRPr="00A55C7E" w:rsidRDefault="0065175D" w:rsidP="0065175D">
            <w:pPr>
              <w:spacing w:before="240" w:line="360" w:lineRule="auto"/>
              <w:rPr>
                <w:b/>
                <w:lang w:val="nl-BE"/>
              </w:rPr>
            </w:pPr>
            <w:r>
              <w:rPr>
                <w:b/>
                <w:lang w:val="nl-BE"/>
              </w:rPr>
              <w:lastRenderedPageBreak/>
              <w:t>Name: …………………………………………………………………</w:t>
            </w:r>
            <w:r>
              <w:rPr>
                <w:b/>
                <w:lang w:val="nl-BE"/>
              </w:rPr>
              <w:br/>
              <w:t>Company: ………………………………………………………………..</w:t>
            </w:r>
            <w:r>
              <w:rPr>
                <w:b/>
                <w:lang w:val="nl-BE"/>
              </w:rPr>
              <w:br/>
              <w:t>Date: ……………..................................................................</w:t>
            </w:r>
          </w:p>
        </w:tc>
      </w:tr>
      <w:tr w:rsidR="0065175D" w14:paraId="5FBD3BF6" w14:textId="77777777" w:rsidTr="009959E8">
        <w:trPr>
          <w:trHeight w:val="371"/>
        </w:trPr>
        <w:tc>
          <w:tcPr>
            <w:tcW w:w="72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7C74E8" w14:textId="12FAC60D" w:rsidR="0065175D" w:rsidRPr="0065175D" w:rsidRDefault="0065175D" w:rsidP="0065175D">
            <w:pPr>
              <w:pStyle w:val="Kop1"/>
              <w:rPr>
                <w:lang w:val="en-US"/>
              </w:rPr>
            </w:pPr>
            <w:r w:rsidRPr="0065175D">
              <w:rPr>
                <w:lang w:val="en-US"/>
              </w:rPr>
              <w:t xml:space="preserve">Checklist: Practical skills for first aid for a first degree burn on the lower arm. </w:t>
            </w:r>
            <w:r w:rsidR="00F947AD" w:rsidRPr="00F947AD">
              <w:rPr>
                <w:i/>
                <w:vertAlign w:val="superscript"/>
                <w:lang w:val="en-GB"/>
              </w:rPr>
              <w:t>§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9DC0EC" w14:textId="3F0F0DCE" w:rsidR="0065175D" w:rsidRPr="007834EF" w:rsidRDefault="0065175D" w:rsidP="0065175D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Skill applied correctly</w:t>
            </w:r>
            <w:r w:rsidRPr="007834EF">
              <w:rPr>
                <w:b/>
                <w:lang w:val="nl-BE"/>
              </w:rPr>
              <w:t>?</w:t>
            </w:r>
          </w:p>
        </w:tc>
        <w:tc>
          <w:tcPr>
            <w:tcW w:w="559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EF301" w14:textId="1EADE3FC" w:rsidR="0065175D" w:rsidRDefault="0065175D" w:rsidP="0065175D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Commentary judgment</w:t>
            </w:r>
          </w:p>
        </w:tc>
      </w:tr>
      <w:tr w:rsidR="0065175D" w14:paraId="1B944613" w14:textId="77777777" w:rsidTr="0065175D">
        <w:trPr>
          <w:trHeight w:val="126"/>
        </w:trPr>
        <w:tc>
          <w:tcPr>
            <w:tcW w:w="72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B23AF5" w14:textId="77777777" w:rsidR="0065175D" w:rsidRDefault="0065175D" w:rsidP="0065175D">
            <w:pPr>
              <w:rPr>
                <w:lang w:val="nl-BE"/>
              </w:rPr>
            </w:pPr>
          </w:p>
        </w:tc>
        <w:tc>
          <w:tcPr>
            <w:tcW w:w="557" w:type="dxa"/>
            <w:tcBorders>
              <w:top w:val="single" w:sz="12" w:space="0" w:color="auto"/>
              <w:bottom w:val="single" w:sz="12" w:space="0" w:color="auto"/>
            </w:tcBorders>
          </w:tcPr>
          <w:p w14:paraId="458CCD1A" w14:textId="4710EA8F" w:rsidR="0065175D" w:rsidRDefault="0065175D" w:rsidP="0065175D">
            <w:pPr>
              <w:rPr>
                <w:lang w:val="nl-BE"/>
              </w:rPr>
            </w:pPr>
            <w:r>
              <w:rPr>
                <w:lang w:val="nl-BE"/>
              </w:rPr>
              <w:t>Yes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</w:tcPr>
          <w:p w14:paraId="45A54147" w14:textId="2981C5E8" w:rsidR="0065175D" w:rsidRDefault="0065175D" w:rsidP="0065175D">
            <w:pPr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  <w:tc>
          <w:tcPr>
            <w:tcW w:w="55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60AAB" w14:textId="77777777" w:rsidR="0065175D" w:rsidRDefault="0065175D" w:rsidP="0065175D">
            <w:pPr>
              <w:rPr>
                <w:lang w:val="nl-BE"/>
              </w:rPr>
            </w:pPr>
          </w:p>
        </w:tc>
      </w:tr>
      <w:tr w:rsidR="0065175D" w14:paraId="1856388A" w14:textId="77777777" w:rsidTr="0065175D">
        <w:trPr>
          <w:trHeight w:val="466"/>
        </w:trPr>
        <w:tc>
          <w:tcPr>
            <w:tcW w:w="7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50F56F" w14:textId="57E3E5F2" w:rsidR="0065175D" w:rsidRPr="0065175D" w:rsidRDefault="0065175D" w:rsidP="00193DD6">
            <w:pPr>
              <w:ind w:left="29"/>
              <w:rPr>
                <w:rFonts w:cs="Segoe UI"/>
                <w:b/>
                <w:lang w:val="en-US"/>
              </w:rPr>
            </w:pPr>
            <w:r w:rsidRPr="001F06C6">
              <w:rPr>
                <w:rFonts w:cs="Segoe UI"/>
                <w:b/>
                <w:lang w:val="en-US"/>
              </w:rPr>
              <w:t xml:space="preserve">Washes or disinfects the hands and </w:t>
            </w:r>
            <w:r w:rsidR="00193DD6">
              <w:rPr>
                <w:rFonts w:cs="Segoe UI"/>
                <w:b/>
                <w:lang w:val="en-US"/>
              </w:rPr>
              <w:t>puts on</w:t>
            </w:r>
            <w:r w:rsidR="00193DD6" w:rsidRPr="001F06C6">
              <w:rPr>
                <w:rFonts w:cs="Segoe UI"/>
                <w:b/>
                <w:lang w:val="en-US"/>
              </w:rPr>
              <w:t xml:space="preserve"> </w:t>
            </w:r>
            <w:r w:rsidRPr="001F06C6">
              <w:rPr>
                <w:rFonts w:cs="Segoe UI"/>
                <w:b/>
                <w:lang w:val="en-US"/>
              </w:rPr>
              <w:t xml:space="preserve">disposable gloves. </w:t>
            </w:r>
            <w:r w:rsidRPr="001F06C6">
              <w:rPr>
                <w:rFonts w:cs="Segoe UI"/>
                <w:b/>
                <w:lang w:val="en-US"/>
              </w:rPr>
              <w:br/>
            </w:r>
            <w:r w:rsidRPr="0065175D">
              <w:rPr>
                <w:rFonts w:cs="Segoe UI"/>
                <w:i/>
                <w:lang w:val="en-US"/>
              </w:rPr>
              <w:t xml:space="preserve">Does this, or proposes to do so </w:t>
            </w:r>
            <w:r>
              <w:rPr>
                <w:rFonts w:cs="Segoe UI"/>
                <w:i/>
                <w:lang w:val="en-US"/>
              </w:rPr>
              <w:t>in case</w:t>
            </w:r>
            <w:r w:rsidRPr="0065175D">
              <w:rPr>
                <w:rFonts w:cs="Segoe UI"/>
                <w:i/>
                <w:lang w:val="en-US"/>
              </w:rPr>
              <w:t xml:space="preserve"> no disfectant/water and gloves are available. </w:t>
            </w:r>
          </w:p>
        </w:tc>
        <w:sdt>
          <w:sdtPr>
            <w:rPr>
              <w:rFonts w:cs="Segoe UI"/>
              <w:lang w:val="nl-BE"/>
            </w:rPr>
            <w:id w:val="132262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16E47573" w14:textId="77777777" w:rsidR="0065175D" w:rsidRDefault="0065175D" w:rsidP="009959E8">
                <w:pPr>
                  <w:rPr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lang w:val="nl-BE"/>
            </w:rPr>
            <w:id w:val="-210580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57A7340" w14:textId="77777777" w:rsidR="0065175D" w:rsidRDefault="0065175D" w:rsidP="009959E8">
                <w:pPr>
                  <w:rPr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5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43A1C" w14:textId="77777777" w:rsidR="0065175D" w:rsidRDefault="0065175D" w:rsidP="009959E8">
            <w:pPr>
              <w:rPr>
                <w:lang w:val="nl-BE"/>
              </w:rPr>
            </w:pPr>
          </w:p>
        </w:tc>
      </w:tr>
      <w:tr w:rsidR="0065175D" w14:paraId="69983667" w14:textId="77777777" w:rsidTr="0065175D">
        <w:trPr>
          <w:trHeight w:val="909"/>
        </w:trPr>
        <w:tc>
          <w:tcPr>
            <w:tcW w:w="7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3BCFB" w14:textId="67CA002F" w:rsidR="0065175D" w:rsidRPr="001F06C6" w:rsidRDefault="00193DD6" w:rsidP="00193DD6">
            <w:pPr>
              <w:ind w:left="29" w:hanging="29"/>
              <w:rPr>
                <w:rFonts w:cs="Segoe UI"/>
                <w:i/>
                <w:highlight w:val="yellow"/>
                <w:lang w:val="en-US"/>
              </w:rPr>
            </w:pPr>
            <w:r>
              <w:rPr>
                <w:rFonts w:cs="Segoe UI"/>
                <w:b/>
                <w:lang w:val="en-US"/>
              </w:rPr>
              <w:t>Judges</w:t>
            </w:r>
            <w:r w:rsidRPr="0065175D">
              <w:rPr>
                <w:rFonts w:cs="Segoe UI"/>
                <w:b/>
                <w:lang w:val="en-US"/>
              </w:rPr>
              <w:t xml:space="preserve"> </w:t>
            </w:r>
            <w:r w:rsidR="0065175D" w:rsidRPr="0065175D">
              <w:rPr>
                <w:rFonts w:cs="Segoe UI"/>
                <w:b/>
                <w:lang w:val="en-US"/>
              </w:rPr>
              <w:t>correctly that it is not necessary to consult speciali</w:t>
            </w:r>
            <w:r w:rsidR="0065175D">
              <w:rPr>
                <w:rFonts w:cs="Segoe UI"/>
                <w:b/>
                <w:lang w:val="en-US"/>
              </w:rPr>
              <w:t>z</w:t>
            </w:r>
            <w:r w:rsidR="0065175D" w:rsidRPr="0065175D">
              <w:rPr>
                <w:rFonts w:cs="Segoe UI"/>
                <w:b/>
                <w:lang w:val="en-US"/>
              </w:rPr>
              <w:t xml:space="preserve">ed help. </w:t>
            </w:r>
            <w:r w:rsidR="0065175D" w:rsidRPr="001F06C6">
              <w:rPr>
                <w:rFonts w:cs="Segoe UI"/>
                <w:b/>
                <w:lang w:val="en-US"/>
              </w:rPr>
              <w:br/>
            </w:r>
            <w:r w:rsidR="0065175D" w:rsidRPr="0065175D">
              <w:rPr>
                <w:rFonts w:cs="Segoe UI"/>
                <w:i/>
                <w:lang w:val="en-US"/>
              </w:rPr>
              <w:t xml:space="preserve">This is a superficial burn. Consulting a physician or calling 112 is </w:t>
            </w:r>
            <w:r>
              <w:rPr>
                <w:rFonts w:cs="Segoe UI"/>
                <w:i/>
                <w:lang w:val="en-US"/>
              </w:rPr>
              <w:t>un</w:t>
            </w:r>
            <w:r w:rsidR="0065175D" w:rsidRPr="0065175D">
              <w:rPr>
                <w:rFonts w:cs="Segoe UI"/>
                <w:i/>
                <w:lang w:val="en-US"/>
              </w:rPr>
              <w:t xml:space="preserve">necessary. </w:t>
            </w:r>
            <w:r w:rsidR="0065175D">
              <w:rPr>
                <w:rFonts w:cs="Segoe UI"/>
                <w:i/>
                <w:lang w:val="en-US"/>
              </w:rPr>
              <w:t xml:space="preserve">Skill applied incorrectly if the participant would propose to see a physician or </w:t>
            </w:r>
            <w:r>
              <w:rPr>
                <w:rFonts w:cs="Segoe UI"/>
                <w:i/>
                <w:lang w:val="en-US"/>
              </w:rPr>
              <w:t>c</w:t>
            </w:r>
            <w:r w:rsidR="0065175D">
              <w:rPr>
                <w:rFonts w:cs="Segoe UI"/>
                <w:i/>
                <w:lang w:val="en-US"/>
              </w:rPr>
              <w:t xml:space="preserve">all 112. </w:t>
            </w:r>
          </w:p>
        </w:tc>
        <w:sdt>
          <w:sdtPr>
            <w:rPr>
              <w:rFonts w:cs="Segoe UI"/>
              <w:lang w:val="nl-BE"/>
            </w:rPr>
            <w:id w:val="50571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7635C185" w14:textId="77777777" w:rsidR="0065175D" w:rsidRDefault="0065175D" w:rsidP="009959E8">
                <w:pPr>
                  <w:rPr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lang w:val="nl-BE"/>
            </w:rPr>
            <w:id w:val="111501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074E1171" w14:textId="77777777" w:rsidR="0065175D" w:rsidRDefault="0065175D" w:rsidP="009959E8">
                <w:pPr>
                  <w:rPr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5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FD4EC" w14:textId="77777777" w:rsidR="0065175D" w:rsidRDefault="0065175D" w:rsidP="009959E8">
            <w:pPr>
              <w:rPr>
                <w:lang w:val="nl-BE"/>
              </w:rPr>
            </w:pPr>
          </w:p>
        </w:tc>
      </w:tr>
      <w:tr w:rsidR="0065175D" w:rsidRPr="00F947AD" w14:paraId="386507B3" w14:textId="77777777" w:rsidTr="0065175D">
        <w:trPr>
          <w:trHeight w:val="1109"/>
        </w:trPr>
        <w:tc>
          <w:tcPr>
            <w:tcW w:w="72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6BF100" w14:textId="4B75E9C9" w:rsidR="0065175D" w:rsidRPr="004504D5" w:rsidRDefault="0065175D" w:rsidP="00193DD6">
            <w:pPr>
              <w:rPr>
                <w:i/>
                <w:lang w:val="en-US"/>
              </w:rPr>
            </w:pPr>
            <w:r w:rsidRPr="0065175D">
              <w:rPr>
                <w:b/>
                <w:lang w:val="en-US"/>
              </w:rPr>
              <w:t xml:space="preserve">Cools the burn with water </w:t>
            </w:r>
            <w:r w:rsidRPr="0065175D">
              <w:rPr>
                <w:b/>
                <w:lang w:val="en-US"/>
              </w:rPr>
              <w:br/>
            </w:r>
            <w:r w:rsidRPr="0065175D">
              <w:rPr>
                <w:i/>
                <w:lang w:val="en-US"/>
              </w:rPr>
              <w:t xml:space="preserve">Correct = lukewarm water, minimum 10 minutes, not directly on the burn.  </w:t>
            </w:r>
            <w:r>
              <w:rPr>
                <w:i/>
                <w:lang w:val="en-US"/>
              </w:rPr>
              <w:t xml:space="preserve">Uses either a tap present, or a bottle of water </w:t>
            </w:r>
            <w:r w:rsidR="004504D5" w:rsidRPr="004504D5">
              <w:rPr>
                <w:i/>
                <w:lang w:val="en-US"/>
              </w:rPr>
              <w:t xml:space="preserve">and </w:t>
            </w:r>
            <w:r w:rsidR="003422F0">
              <w:rPr>
                <w:i/>
                <w:lang w:val="en-US"/>
              </w:rPr>
              <w:t>recipient</w:t>
            </w:r>
            <w:r w:rsidR="004504D5">
              <w:rPr>
                <w:i/>
                <w:lang w:val="en-US"/>
              </w:rPr>
              <w:t xml:space="preserve"> (for demonstration purposes)</w:t>
            </w:r>
            <w:r w:rsidR="004504D5" w:rsidRPr="004504D5">
              <w:rPr>
                <w:i/>
                <w:lang w:val="en-US"/>
              </w:rPr>
              <w:t xml:space="preserve"> in case no tap is present</w:t>
            </w:r>
            <w:r w:rsidRPr="004504D5">
              <w:rPr>
                <w:i/>
                <w:lang w:val="en-US"/>
              </w:rPr>
              <w:t>.</w:t>
            </w:r>
            <w:r w:rsidR="004504D5" w:rsidRPr="004504D5">
              <w:rPr>
                <w:i/>
                <w:lang w:val="en-US"/>
              </w:rPr>
              <w:t xml:space="preserve"> </w:t>
            </w:r>
            <w:r w:rsidR="004504D5">
              <w:rPr>
                <w:i/>
                <w:lang w:val="en-US"/>
              </w:rPr>
              <w:t>Does not use ice</w:t>
            </w:r>
            <w:r w:rsidRPr="004504D5">
              <w:rPr>
                <w:i/>
                <w:lang w:val="en-US"/>
              </w:rPr>
              <w:t>.</w:t>
            </w:r>
            <w:r w:rsidR="004504D5">
              <w:rPr>
                <w:i/>
                <w:lang w:val="en-US"/>
              </w:rPr>
              <w:t xml:space="preserve"> </w:t>
            </w:r>
            <w:r w:rsidR="003422F0">
              <w:rPr>
                <w:i/>
                <w:lang w:val="en-US"/>
              </w:rPr>
              <w:t>Instructor</w:t>
            </w:r>
            <w:r w:rsidR="004504D5">
              <w:rPr>
                <w:i/>
                <w:lang w:val="en-US"/>
              </w:rPr>
              <w:t xml:space="preserve"> will ask </w:t>
            </w:r>
            <w:r w:rsidR="003422F0">
              <w:rPr>
                <w:i/>
                <w:lang w:val="en-US"/>
              </w:rPr>
              <w:t>explicitly</w:t>
            </w:r>
            <w:r w:rsidR="004504D5">
              <w:rPr>
                <w:i/>
                <w:lang w:val="en-US"/>
              </w:rPr>
              <w:t xml:space="preserve"> how long the participant would cool the burn.</w:t>
            </w:r>
            <w:r w:rsidRPr="004504D5">
              <w:rPr>
                <w:i/>
                <w:lang w:val="en-US"/>
              </w:rPr>
              <w:t xml:space="preserve"> </w:t>
            </w:r>
            <w:r w:rsidR="004504D5">
              <w:rPr>
                <w:i/>
                <w:lang w:val="en-US"/>
              </w:rPr>
              <w:br/>
            </w:r>
            <w:r w:rsidRPr="004504D5">
              <w:rPr>
                <w:i/>
                <w:lang w:val="en-US"/>
              </w:rPr>
              <w:t xml:space="preserve">- </w:t>
            </w:r>
            <w:r w:rsidRPr="004504D5">
              <w:rPr>
                <w:lang w:val="en-US"/>
              </w:rPr>
              <w:t>Lukewarm or cool, running water</w:t>
            </w:r>
            <w:r w:rsidRPr="004504D5">
              <w:rPr>
                <w:lang w:val="en-US"/>
              </w:rPr>
              <w:br/>
              <w:t>- L</w:t>
            </w:r>
            <w:r w:rsidR="00193DD6">
              <w:rPr>
                <w:lang w:val="en-US"/>
              </w:rPr>
              <w:t>o</w:t>
            </w:r>
            <w:r w:rsidRPr="004504D5">
              <w:rPr>
                <w:lang w:val="en-US"/>
              </w:rPr>
              <w:t>ng enough (10 min)</w:t>
            </w:r>
            <w:r w:rsidRPr="004504D5">
              <w:rPr>
                <w:lang w:val="en-US"/>
              </w:rPr>
              <w:br/>
              <w:t>- Not directly on the burn</w:t>
            </w:r>
            <w:r w:rsidR="00193DD6">
              <w:rPr>
                <w:lang w:val="en-US"/>
              </w:rPr>
              <w:t>, but not too far above it (e.g. on upper arm if burn is on forearm)</w:t>
            </w:r>
          </w:p>
        </w:tc>
        <w:tc>
          <w:tcPr>
            <w:tcW w:w="557" w:type="dxa"/>
            <w:tcBorders>
              <w:top w:val="single" w:sz="12" w:space="0" w:color="auto"/>
            </w:tcBorders>
          </w:tcPr>
          <w:p w14:paraId="3B094FD6" w14:textId="77777777" w:rsidR="0065175D" w:rsidRPr="004504D5" w:rsidRDefault="0065175D" w:rsidP="009959E8">
            <w:pPr>
              <w:rPr>
                <w:lang w:val="en-US"/>
              </w:rPr>
            </w:pPr>
          </w:p>
        </w:tc>
        <w:tc>
          <w:tcPr>
            <w:tcW w:w="577" w:type="dxa"/>
            <w:tcBorders>
              <w:top w:val="single" w:sz="12" w:space="0" w:color="auto"/>
            </w:tcBorders>
          </w:tcPr>
          <w:p w14:paraId="6F489F7A" w14:textId="77777777" w:rsidR="0065175D" w:rsidRPr="004504D5" w:rsidRDefault="0065175D" w:rsidP="009959E8">
            <w:pPr>
              <w:rPr>
                <w:lang w:val="en-US"/>
              </w:rPr>
            </w:pPr>
          </w:p>
        </w:tc>
        <w:tc>
          <w:tcPr>
            <w:tcW w:w="5596" w:type="dxa"/>
            <w:tcBorders>
              <w:top w:val="single" w:sz="12" w:space="0" w:color="auto"/>
              <w:right w:val="single" w:sz="12" w:space="0" w:color="auto"/>
            </w:tcBorders>
          </w:tcPr>
          <w:p w14:paraId="501B0A40" w14:textId="77777777" w:rsidR="0065175D" w:rsidRPr="004504D5" w:rsidRDefault="0065175D" w:rsidP="009959E8">
            <w:pPr>
              <w:rPr>
                <w:lang w:val="en-US"/>
              </w:rPr>
            </w:pPr>
          </w:p>
        </w:tc>
      </w:tr>
      <w:tr w:rsidR="0065175D" w14:paraId="20DDCB85" w14:textId="77777777" w:rsidTr="0065175D">
        <w:trPr>
          <w:trHeight w:val="133"/>
        </w:trPr>
        <w:tc>
          <w:tcPr>
            <w:tcW w:w="7225" w:type="dxa"/>
            <w:vMerge/>
            <w:tcBorders>
              <w:left w:val="single" w:sz="12" w:space="0" w:color="auto"/>
            </w:tcBorders>
          </w:tcPr>
          <w:p w14:paraId="16E53EB0" w14:textId="77777777" w:rsidR="0065175D" w:rsidRPr="004504D5" w:rsidRDefault="0065175D" w:rsidP="009959E8">
            <w:pPr>
              <w:rPr>
                <w:lang w:val="en-US"/>
              </w:rPr>
            </w:pPr>
          </w:p>
        </w:tc>
        <w:sdt>
          <w:sdtPr>
            <w:rPr>
              <w:rFonts w:cs="Segoe UI"/>
              <w:lang w:val="nl-BE"/>
            </w:rPr>
            <w:id w:val="-90776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73A2A58C" w14:textId="77777777" w:rsidR="0065175D" w:rsidRDefault="0065175D" w:rsidP="009959E8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lang w:val="nl-BE"/>
            </w:rPr>
            <w:id w:val="200500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</w:tcPr>
              <w:p w14:paraId="41B5F43B" w14:textId="77777777" w:rsidR="0065175D" w:rsidRDefault="0065175D" w:rsidP="009959E8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5596" w:type="dxa"/>
            <w:tcBorders>
              <w:right w:val="single" w:sz="12" w:space="0" w:color="auto"/>
            </w:tcBorders>
          </w:tcPr>
          <w:p w14:paraId="7C674562" w14:textId="77777777" w:rsidR="0065175D" w:rsidRDefault="0065175D" w:rsidP="009959E8">
            <w:pPr>
              <w:rPr>
                <w:lang w:val="nl-BE"/>
              </w:rPr>
            </w:pPr>
          </w:p>
        </w:tc>
      </w:tr>
      <w:tr w:rsidR="0065175D" w14:paraId="59309E01" w14:textId="77777777" w:rsidTr="0065175D">
        <w:trPr>
          <w:trHeight w:val="253"/>
        </w:trPr>
        <w:tc>
          <w:tcPr>
            <w:tcW w:w="7225" w:type="dxa"/>
            <w:vMerge/>
            <w:tcBorders>
              <w:left w:val="single" w:sz="12" w:space="0" w:color="auto"/>
            </w:tcBorders>
          </w:tcPr>
          <w:p w14:paraId="77D57E29" w14:textId="77777777" w:rsidR="0065175D" w:rsidRDefault="0065175D" w:rsidP="009959E8">
            <w:pPr>
              <w:rPr>
                <w:lang w:val="nl-BE"/>
              </w:rPr>
            </w:pPr>
          </w:p>
        </w:tc>
        <w:sdt>
          <w:sdtPr>
            <w:rPr>
              <w:rFonts w:cs="Segoe UI"/>
              <w:lang w:val="nl-BE"/>
            </w:rPr>
            <w:id w:val="1453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5455EAB9" w14:textId="77777777" w:rsidR="0065175D" w:rsidRDefault="0065175D" w:rsidP="009959E8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lang w:val="nl-BE"/>
            </w:rPr>
            <w:id w:val="-1962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</w:tcPr>
              <w:p w14:paraId="7F1A908C" w14:textId="77777777" w:rsidR="0065175D" w:rsidRDefault="0065175D" w:rsidP="009959E8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5596" w:type="dxa"/>
            <w:tcBorders>
              <w:right w:val="single" w:sz="12" w:space="0" w:color="auto"/>
            </w:tcBorders>
          </w:tcPr>
          <w:p w14:paraId="392846CB" w14:textId="77777777" w:rsidR="0065175D" w:rsidRDefault="0065175D" w:rsidP="009959E8">
            <w:pPr>
              <w:rPr>
                <w:lang w:val="nl-BE"/>
              </w:rPr>
            </w:pPr>
          </w:p>
        </w:tc>
      </w:tr>
      <w:tr w:rsidR="0065175D" w14:paraId="663D19E4" w14:textId="77777777" w:rsidTr="0065175D">
        <w:trPr>
          <w:trHeight w:val="155"/>
        </w:trPr>
        <w:tc>
          <w:tcPr>
            <w:tcW w:w="72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2A7869" w14:textId="77777777" w:rsidR="0065175D" w:rsidRDefault="0065175D" w:rsidP="009959E8">
            <w:pPr>
              <w:rPr>
                <w:lang w:val="nl-BE"/>
              </w:rPr>
            </w:pPr>
          </w:p>
        </w:tc>
        <w:sdt>
          <w:sdtPr>
            <w:rPr>
              <w:rFonts w:cs="Segoe UI"/>
              <w:lang w:val="nl-BE"/>
            </w:rPr>
            <w:id w:val="142191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bottom w:val="single" w:sz="12" w:space="0" w:color="auto"/>
                </w:tcBorders>
              </w:tcPr>
              <w:p w14:paraId="2D5A2B23" w14:textId="77777777" w:rsidR="0065175D" w:rsidRDefault="0065175D" w:rsidP="009959E8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lang w:val="nl-BE"/>
            </w:rPr>
            <w:id w:val="1379281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bottom w:val="single" w:sz="12" w:space="0" w:color="auto"/>
                </w:tcBorders>
              </w:tcPr>
              <w:p w14:paraId="7735B321" w14:textId="77777777" w:rsidR="0065175D" w:rsidRDefault="0065175D" w:rsidP="009959E8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5596" w:type="dxa"/>
            <w:tcBorders>
              <w:bottom w:val="single" w:sz="12" w:space="0" w:color="auto"/>
              <w:right w:val="single" w:sz="12" w:space="0" w:color="auto"/>
            </w:tcBorders>
          </w:tcPr>
          <w:p w14:paraId="6225FBE3" w14:textId="77777777" w:rsidR="0065175D" w:rsidRDefault="0065175D" w:rsidP="009959E8">
            <w:pPr>
              <w:rPr>
                <w:lang w:val="nl-BE"/>
              </w:rPr>
            </w:pPr>
          </w:p>
        </w:tc>
      </w:tr>
      <w:tr w:rsidR="0065175D" w14:paraId="35C67680" w14:textId="77777777" w:rsidTr="0065175D">
        <w:trPr>
          <w:trHeight w:val="437"/>
        </w:trPr>
        <w:tc>
          <w:tcPr>
            <w:tcW w:w="7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172548" w14:textId="05968E47" w:rsidR="0065175D" w:rsidRPr="004504D5" w:rsidRDefault="004504D5" w:rsidP="00193DD6">
            <w:pPr>
              <w:rPr>
                <w:i/>
                <w:lang w:val="en-US"/>
              </w:rPr>
            </w:pPr>
            <w:r w:rsidRPr="004504D5">
              <w:rPr>
                <w:b/>
                <w:lang w:val="en-US"/>
              </w:rPr>
              <w:t>Applie</w:t>
            </w:r>
            <w:r w:rsidR="00193DD6">
              <w:rPr>
                <w:b/>
                <w:lang w:val="en-US"/>
              </w:rPr>
              <w:t>s</w:t>
            </w:r>
            <w:r w:rsidRPr="004504D5">
              <w:rPr>
                <w:b/>
                <w:lang w:val="en-US"/>
              </w:rPr>
              <w:t xml:space="preserve"> hydrating crème on the burn</w:t>
            </w:r>
            <w:r w:rsidR="0065175D" w:rsidRPr="004504D5">
              <w:rPr>
                <w:lang w:val="en-US"/>
              </w:rPr>
              <w:t xml:space="preserve">  </w:t>
            </w:r>
            <w:r w:rsidR="0065175D" w:rsidRPr="004504D5">
              <w:rPr>
                <w:lang w:val="en-US"/>
              </w:rPr>
              <w:br/>
            </w:r>
            <w:r w:rsidRPr="004504D5">
              <w:rPr>
                <w:i/>
                <w:lang w:val="en-US"/>
              </w:rPr>
              <w:t>Correct application of the hydrating crème</w:t>
            </w:r>
            <w:r>
              <w:rPr>
                <w:i/>
                <w:lang w:val="en-US"/>
              </w:rPr>
              <w:t>.</w:t>
            </w:r>
          </w:p>
        </w:tc>
        <w:sdt>
          <w:sdtPr>
            <w:rPr>
              <w:rFonts w:cs="Segoe UI"/>
              <w:lang w:val="nl-BE"/>
            </w:rPr>
            <w:id w:val="-33091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7FFE12BE" w14:textId="77777777" w:rsidR="0065175D" w:rsidRDefault="0065175D" w:rsidP="009959E8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lang w:val="nl-BE"/>
            </w:rPr>
            <w:id w:val="21069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1221030" w14:textId="77777777" w:rsidR="0065175D" w:rsidRDefault="0065175D" w:rsidP="009959E8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5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3E35F" w14:textId="77777777" w:rsidR="0065175D" w:rsidRDefault="0065175D" w:rsidP="009959E8">
            <w:pPr>
              <w:rPr>
                <w:lang w:val="nl-BE"/>
              </w:rPr>
            </w:pPr>
          </w:p>
        </w:tc>
      </w:tr>
      <w:tr w:rsidR="0065175D" w14:paraId="215412BC" w14:textId="77777777" w:rsidTr="0065175D">
        <w:trPr>
          <w:trHeight w:val="437"/>
        </w:trPr>
        <w:tc>
          <w:tcPr>
            <w:tcW w:w="7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BCCED0" w14:textId="25653ED0" w:rsidR="0065175D" w:rsidRPr="004504D5" w:rsidRDefault="004504D5" w:rsidP="004504D5">
            <w:pPr>
              <w:rPr>
                <w:lang w:val="en-US"/>
              </w:rPr>
            </w:pPr>
            <w:r w:rsidRPr="004504D5">
              <w:rPr>
                <w:b/>
                <w:lang w:val="en-US"/>
              </w:rPr>
              <w:t>Covers the burn using a bandage</w:t>
            </w:r>
            <w:r w:rsidR="0065175D" w:rsidRPr="004504D5">
              <w:rPr>
                <w:lang w:val="en-US"/>
              </w:rPr>
              <w:br/>
            </w:r>
            <w:r w:rsidRPr="004504D5">
              <w:rPr>
                <w:i/>
                <w:lang w:val="en-US"/>
              </w:rPr>
              <w:t>C</w:t>
            </w:r>
            <w:r>
              <w:rPr>
                <w:i/>
                <w:lang w:val="en-US"/>
              </w:rPr>
              <w:t>orrect application of a spiral bandage.</w:t>
            </w:r>
          </w:p>
        </w:tc>
        <w:sdt>
          <w:sdtPr>
            <w:rPr>
              <w:rFonts w:cs="Segoe UI"/>
              <w:lang w:val="nl-BE"/>
            </w:rPr>
            <w:id w:val="-88533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7B56D1E2" w14:textId="77777777" w:rsidR="0065175D" w:rsidRDefault="0065175D" w:rsidP="009959E8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lang w:val="nl-BE"/>
            </w:rPr>
            <w:id w:val="-189835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4CBEC084" w14:textId="77777777" w:rsidR="0065175D" w:rsidRDefault="0065175D" w:rsidP="009959E8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5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C53B5" w14:textId="77777777" w:rsidR="0065175D" w:rsidRDefault="0065175D" w:rsidP="009959E8">
            <w:pPr>
              <w:rPr>
                <w:lang w:val="nl-BE"/>
              </w:rPr>
            </w:pPr>
          </w:p>
        </w:tc>
      </w:tr>
      <w:tr w:rsidR="0065175D" w14:paraId="6D976808" w14:textId="77777777" w:rsidTr="0065175D">
        <w:trPr>
          <w:trHeight w:val="437"/>
        </w:trPr>
        <w:tc>
          <w:tcPr>
            <w:tcW w:w="7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5F70D1" w14:textId="4F159886" w:rsidR="0065175D" w:rsidRPr="004504D5" w:rsidRDefault="004504D5" w:rsidP="009959E8">
            <w:pPr>
              <w:rPr>
                <w:lang w:val="en-US"/>
              </w:rPr>
            </w:pPr>
            <w:r w:rsidRPr="004504D5">
              <w:rPr>
                <w:b/>
                <w:lang w:val="en-US"/>
              </w:rPr>
              <w:lastRenderedPageBreak/>
              <w:t>Removes gloves and washes hands.</w:t>
            </w:r>
            <w:r w:rsidR="0065175D" w:rsidRPr="004504D5">
              <w:rPr>
                <w:lang w:val="en-US"/>
              </w:rPr>
              <w:br/>
            </w:r>
            <w:r w:rsidRPr="0065175D">
              <w:rPr>
                <w:rFonts w:cs="Segoe UI"/>
                <w:i/>
                <w:lang w:val="en-US"/>
              </w:rPr>
              <w:t xml:space="preserve">Does this, or proposes to do so </w:t>
            </w:r>
            <w:r>
              <w:rPr>
                <w:rFonts w:cs="Segoe UI"/>
                <w:i/>
                <w:lang w:val="en-US"/>
              </w:rPr>
              <w:t>in case</w:t>
            </w:r>
            <w:r w:rsidRPr="0065175D">
              <w:rPr>
                <w:rFonts w:cs="Segoe UI"/>
                <w:i/>
                <w:lang w:val="en-US"/>
              </w:rPr>
              <w:t xml:space="preserve"> no disfectant/water and gloves are available.</w:t>
            </w:r>
          </w:p>
        </w:tc>
        <w:sdt>
          <w:sdtPr>
            <w:rPr>
              <w:rFonts w:cs="Segoe UI"/>
              <w:lang w:val="nl-BE"/>
            </w:rPr>
            <w:id w:val="-211420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3577D672" w14:textId="77777777" w:rsidR="0065175D" w:rsidRDefault="0065175D" w:rsidP="009959E8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lang w:val="nl-BE"/>
            </w:rPr>
            <w:id w:val="-200504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16AA90E" w14:textId="77777777" w:rsidR="0065175D" w:rsidRDefault="0065175D" w:rsidP="009959E8">
                <w:pPr>
                  <w:rPr>
                    <w:rFonts w:cs="Segoe UI"/>
                    <w:lang w:val="nl-BE"/>
                  </w:rPr>
                </w:pPr>
                <w:r>
                  <w:rPr>
                    <w:rFonts w:ascii="MS Gothic" w:eastAsia="MS Gothic" w:hAnsi="MS Gothic" w:cs="Segoe UI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5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46F88" w14:textId="77777777" w:rsidR="0065175D" w:rsidRDefault="0065175D" w:rsidP="009959E8">
            <w:pPr>
              <w:rPr>
                <w:lang w:val="nl-BE"/>
              </w:rPr>
            </w:pPr>
          </w:p>
        </w:tc>
      </w:tr>
    </w:tbl>
    <w:p w14:paraId="756B21DC" w14:textId="5BC506CC" w:rsidR="004504D5" w:rsidRDefault="004504D5" w:rsidP="004504D5">
      <w:pPr>
        <w:rPr>
          <w:lang w:val="en-US"/>
        </w:rPr>
      </w:pPr>
      <w:r w:rsidRPr="004504D5">
        <w:rPr>
          <w:lang w:val="en-US"/>
        </w:rPr>
        <w:t>Points to earn: cooling with water</w:t>
      </w:r>
      <w:r w:rsidR="0065175D" w:rsidRPr="004504D5">
        <w:rPr>
          <w:lang w:val="en-US"/>
        </w:rPr>
        <w:t xml:space="preserve"> = 5 </w:t>
      </w:r>
      <w:r w:rsidR="008B7CB8" w:rsidRPr="004504D5">
        <w:rPr>
          <w:lang w:val="en-US"/>
        </w:rPr>
        <w:t>p</w:t>
      </w:r>
      <w:r w:rsidR="008B7CB8">
        <w:rPr>
          <w:lang w:val="en-US"/>
        </w:rPr>
        <w:t>oints</w:t>
      </w:r>
      <w:r w:rsidR="008B7CB8" w:rsidRPr="004504D5">
        <w:rPr>
          <w:lang w:val="en-US"/>
        </w:rPr>
        <w:t xml:space="preserve"> </w:t>
      </w:r>
      <w:r w:rsidR="0065175D" w:rsidRPr="004504D5">
        <w:rPr>
          <w:lang w:val="en-US"/>
        </w:rPr>
        <w:t xml:space="preserve">(2 </w:t>
      </w:r>
      <w:r w:rsidR="008B7CB8">
        <w:rPr>
          <w:lang w:val="en-US"/>
        </w:rPr>
        <w:t>for</w:t>
      </w:r>
      <w:r w:rsidR="008B7CB8" w:rsidRPr="004504D5">
        <w:rPr>
          <w:lang w:val="en-US"/>
        </w:rPr>
        <w:t xml:space="preserve"> </w:t>
      </w:r>
      <w:r w:rsidRPr="004504D5">
        <w:rPr>
          <w:lang w:val="en-US"/>
        </w:rPr>
        <w:t>using lukewarm/cool</w:t>
      </w:r>
      <w:r w:rsidR="0065175D" w:rsidRPr="004504D5">
        <w:rPr>
          <w:lang w:val="en-US"/>
        </w:rPr>
        <w:t xml:space="preserve"> </w:t>
      </w:r>
      <w:r w:rsidRPr="004504D5">
        <w:rPr>
          <w:lang w:val="en-US"/>
        </w:rPr>
        <w:t>running water</w:t>
      </w:r>
      <w:r w:rsidR="0065175D" w:rsidRPr="004504D5">
        <w:rPr>
          <w:lang w:val="en-US"/>
        </w:rPr>
        <w:t xml:space="preserve">, 2 </w:t>
      </w:r>
      <w:r w:rsidR="008B7CB8">
        <w:rPr>
          <w:lang w:val="en-US"/>
        </w:rPr>
        <w:t xml:space="preserve">for </w:t>
      </w:r>
      <w:r w:rsidRPr="004504D5">
        <w:rPr>
          <w:lang w:val="en-US"/>
        </w:rPr>
        <w:t>cooling long enough</w:t>
      </w:r>
      <w:r w:rsidR="0065175D" w:rsidRPr="004504D5">
        <w:rPr>
          <w:lang w:val="en-US"/>
        </w:rPr>
        <w:t xml:space="preserve">, 1 </w:t>
      </w:r>
      <w:r w:rsidRPr="004504D5">
        <w:rPr>
          <w:lang w:val="en-US"/>
        </w:rPr>
        <w:t>for not directing the water directly on the burn. If ice is also suggested, the skill is not considered mastered = 0 points</w:t>
      </w:r>
      <w:r w:rsidR="0065175D" w:rsidRPr="004504D5">
        <w:rPr>
          <w:lang w:val="en-US"/>
        </w:rPr>
        <w:t xml:space="preserve">), </w:t>
      </w:r>
      <w:r w:rsidRPr="004504D5">
        <w:rPr>
          <w:lang w:val="en-US"/>
        </w:rPr>
        <w:t xml:space="preserve">hand hygiene: </w:t>
      </w:r>
      <w:r w:rsidR="0065175D" w:rsidRPr="004504D5">
        <w:rPr>
          <w:lang w:val="en-US"/>
        </w:rPr>
        <w:t>2</w:t>
      </w:r>
      <w:r w:rsidRPr="004504D5">
        <w:rPr>
          <w:lang w:val="en-US"/>
        </w:rPr>
        <w:t xml:space="preserve"> </w:t>
      </w:r>
      <w:r w:rsidR="0065175D" w:rsidRPr="004504D5">
        <w:rPr>
          <w:lang w:val="en-US"/>
        </w:rPr>
        <w:t>x 0.5 p</w:t>
      </w:r>
      <w:r w:rsidRPr="004504D5">
        <w:rPr>
          <w:lang w:val="en-US"/>
        </w:rPr>
        <w:t>oi</w:t>
      </w:r>
      <w:r w:rsidR="0065175D" w:rsidRPr="004504D5">
        <w:rPr>
          <w:lang w:val="en-US"/>
        </w:rPr>
        <w:t>nt</w:t>
      </w:r>
      <w:r w:rsidRPr="004504D5">
        <w:rPr>
          <w:lang w:val="en-US"/>
        </w:rPr>
        <w:t xml:space="preserve"> (once at the start of treatment and once at the end)</w:t>
      </w:r>
      <w:r w:rsidR="0065175D" w:rsidRPr="004504D5">
        <w:rPr>
          <w:lang w:val="en-US"/>
        </w:rPr>
        <w:t xml:space="preserve">, </w:t>
      </w:r>
      <w:r>
        <w:rPr>
          <w:lang w:val="en-US"/>
        </w:rPr>
        <w:t>correctly estimating not to contact specialized help = 1 point, applying a hydrating crème = 1 point, covering the burn = 1 point.</w:t>
      </w:r>
      <w:r w:rsidR="0065175D" w:rsidRPr="004504D5">
        <w:rPr>
          <w:lang w:val="en-US"/>
        </w:rPr>
        <w:t xml:space="preserve"> </w:t>
      </w:r>
      <w:r>
        <w:rPr>
          <w:lang w:val="en-US"/>
        </w:rPr>
        <w:t>This leads to a maximum of</w:t>
      </w:r>
      <w:r w:rsidRPr="0065175D">
        <w:rPr>
          <w:lang w:val="en-US"/>
        </w:rPr>
        <w:t xml:space="preserve"> 9 </w:t>
      </w:r>
      <w:r w:rsidR="008B7CB8">
        <w:rPr>
          <w:lang w:val="en-US"/>
        </w:rPr>
        <w:t>points to</w:t>
      </w:r>
      <w:r w:rsidRPr="0065175D">
        <w:rPr>
          <w:lang w:val="en-US"/>
        </w:rPr>
        <w:t xml:space="preserve"> </w:t>
      </w:r>
      <w:r>
        <w:rPr>
          <w:lang w:val="en-US"/>
        </w:rPr>
        <w:t>be earned.</w:t>
      </w:r>
    </w:p>
    <w:p w14:paraId="71C6FBA8" w14:textId="137D2CA0" w:rsidR="008B7CB8" w:rsidRPr="00F44BA3" w:rsidRDefault="008B7CB8" w:rsidP="008B7CB8">
      <w:pPr>
        <w:spacing w:after="0"/>
        <w:contextualSpacing/>
        <w:rPr>
          <w:rFonts w:cs="Segoe UI"/>
          <w:i/>
          <w:lang w:val="en-GB"/>
        </w:rPr>
      </w:pPr>
      <w:r w:rsidRPr="00AD5259">
        <w:rPr>
          <w:rFonts w:cs="Segoe UI"/>
          <w:i/>
          <w:vertAlign w:val="superscript"/>
          <w:lang w:val="en-GB"/>
        </w:rPr>
        <w:t>§</w:t>
      </w:r>
      <w:r>
        <w:rPr>
          <w:rFonts w:cs="Segoe UI"/>
          <w:i/>
          <w:lang w:val="en-GB"/>
        </w:rPr>
        <w:t xml:space="preserve"> This is a translated version of the skills checklist as the original </w:t>
      </w:r>
      <w:r w:rsidR="00F947AD">
        <w:rPr>
          <w:rFonts w:cs="Segoe UI"/>
          <w:i/>
          <w:lang w:val="en-GB"/>
        </w:rPr>
        <w:t>will be</w:t>
      </w:r>
      <w:r>
        <w:rPr>
          <w:rFonts w:cs="Segoe UI"/>
          <w:i/>
          <w:lang w:val="en-GB"/>
        </w:rPr>
        <w:t xml:space="preserve"> provided in Dutch to the assessors of the video.</w:t>
      </w:r>
      <w:bookmarkStart w:id="0" w:name="_GoBack"/>
      <w:bookmarkEnd w:id="0"/>
    </w:p>
    <w:p w14:paraId="5CA2236C" w14:textId="77777777" w:rsidR="008B7CB8" w:rsidRPr="008B7CB8" w:rsidRDefault="008B7CB8" w:rsidP="004504D5">
      <w:pPr>
        <w:rPr>
          <w:lang w:val="en-GB"/>
        </w:rPr>
      </w:pPr>
    </w:p>
    <w:p w14:paraId="647EDA83" w14:textId="09434999" w:rsidR="0065175D" w:rsidRPr="004504D5" w:rsidRDefault="0065175D" w:rsidP="0065175D">
      <w:pPr>
        <w:rPr>
          <w:lang w:val="en-US"/>
        </w:rPr>
      </w:pPr>
    </w:p>
    <w:p w14:paraId="7C908086" w14:textId="7BCC5FED" w:rsidR="002479B0" w:rsidRPr="004504D5" w:rsidRDefault="002479B0" w:rsidP="00E87C43">
      <w:pPr>
        <w:rPr>
          <w:lang w:val="en-US"/>
        </w:rPr>
      </w:pPr>
      <w:r w:rsidRPr="004504D5">
        <w:rPr>
          <w:lang w:val="en-US"/>
        </w:rPr>
        <w:br/>
      </w:r>
    </w:p>
    <w:sectPr w:rsidR="002479B0" w:rsidRPr="004504D5" w:rsidSect="002479B0">
      <w:footerReference w:type="first" r:id="rId8"/>
      <w:pgSz w:w="16840" w:h="11900" w:orient="landscape"/>
      <w:pgMar w:top="1622" w:right="1304" w:bottom="1418" w:left="1418" w:header="709" w:footer="24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A027FF" w16cid:durableId="1E8493DD"/>
  <w16cid:commentId w16cid:paraId="6E37F201" w16cid:durableId="1E849212"/>
  <w16cid:commentId w16cid:paraId="1595B22C" w16cid:durableId="1E849334"/>
  <w16cid:commentId w16cid:paraId="35346C94" w16cid:durableId="1E8493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2C7A0" w14:textId="77777777" w:rsidR="00D00145" w:rsidRDefault="00D00145" w:rsidP="007F7621">
      <w:r>
        <w:separator/>
      </w:r>
    </w:p>
  </w:endnote>
  <w:endnote w:type="continuationSeparator" w:id="0">
    <w:p w14:paraId="53B7073B" w14:textId="77777777" w:rsidR="00D00145" w:rsidRDefault="00D00145" w:rsidP="007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Segoe Script"/>
    <w:charset w:val="00"/>
    <w:family w:val="swiss"/>
    <w:pitch w:val="variable"/>
    <w:sig w:usb0="00000001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A216D" w14:textId="77777777" w:rsidR="00B74047" w:rsidRPr="00FF3412" w:rsidRDefault="00B74047" w:rsidP="007E052E">
    <w:pPr>
      <w:pStyle w:val="Voettekst"/>
      <w:rPr>
        <w:rStyle w:val="Paginanummer"/>
        <w:rFonts w:cs="Segoe UI"/>
        <w:sz w:val="18"/>
      </w:rPr>
    </w:pPr>
    <w:r w:rsidRPr="00FF3412">
      <w:rPr>
        <w:rFonts w:cs="Segoe UI"/>
        <w:noProof/>
        <w:sz w:val="18"/>
        <w:lang w:val="nl-BE" w:eastAsia="nl-BE"/>
      </w:rPr>
      <w:drawing>
        <wp:anchor distT="0" distB="0" distL="114300" distR="114300" simplePos="0" relativeHeight="251662336" behindDoc="1" locked="0" layoutInCell="1" allowOverlap="0" wp14:anchorId="520FA45A" wp14:editId="3D20E1D8">
          <wp:simplePos x="0" y="0"/>
          <wp:positionH relativeFrom="page">
            <wp:posOffset>6747510</wp:posOffset>
          </wp:positionH>
          <wp:positionV relativeFrom="page">
            <wp:posOffset>9919335</wp:posOffset>
          </wp:positionV>
          <wp:extent cx="551180" cy="544154"/>
          <wp:effectExtent l="0" t="0" r="762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k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80" cy="54415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 w:rsidRPr="00FF3412">
      <w:rPr>
        <w:rFonts w:cs="Segoe UI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87470" w14:textId="77777777" w:rsidR="00D00145" w:rsidRDefault="00D00145" w:rsidP="007F7621">
      <w:r>
        <w:separator/>
      </w:r>
    </w:p>
  </w:footnote>
  <w:footnote w:type="continuationSeparator" w:id="0">
    <w:p w14:paraId="1814A9EF" w14:textId="77777777" w:rsidR="00D00145" w:rsidRDefault="00D00145" w:rsidP="007F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1F"/>
    <w:multiLevelType w:val="hybridMultilevel"/>
    <w:tmpl w:val="6C7C3010"/>
    <w:lvl w:ilvl="0" w:tplc="AAC6F67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05691"/>
    <w:multiLevelType w:val="hybridMultilevel"/>
    <w:tmpl w:val="26528B3C"/>
    <w:lvl w:ilvl="0" w:tplc="06DC6E26">
      <w:start w:val="1"/>
      <w:numFmt w:val="bullet"/>
      <w:pStyle w:val="Opsomming"/>
      <w:lvlText w:val="+"/>
      <w:lvlJc w:val="left"/>
      <w:pPr>
        <w:tabs>
          <w:tab w:val="num" w:pos="964"/>
        </w:tabs>
        <w:ind w:left="964" w:hanging="227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E656A"/>
    <w:multiLevelType w:val="multilevel"/>
    <w:tmpl w:val="98707328"/>
    <w:lvl w:ilvl="0">
      <w:start w:val="1"/>
      <w:numFmt w:val="bullet"/>
      <w:lvlText w:val="+"/>
      <w:lvlJc w:val="left"/>
      <w:pPr>
        <w:tabs>
          <w:tab w:val="num" w:pos="1304"/>
        </w:tabs>
        <w:ind w:left="1304" w:hanging="170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E26D2"/>
    <w:multiLevelType w:val="multilevel"/>
    <w:tmpl w:val="CC1A906E"/>
    <w:lvl w:ilvl="0">
      <w:start w:val="1"/>
      <w:numFmt w:val="bullet"/>
      <w:lvlText w:val="+"/>
      <w:lvlJc w:val="left"/>
      <w:pPr>
        <w:tabs>
          <w:tab w:val="num" w:pos="1134"/>
        </w:tabs>
        <w:ind w:left="1134" w:hanging="283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08"/>
  <w:autoHyphenation/>
  <w:consecutiveHyphenLimit w:val="1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E"/>
    <w:rsid w:val="00011D17"/>
    <w:rsid w:val="0003104B"/>
    <w:rsid w:val="00084724"/>
    <w:rsid w:val="00086478"/>
    <w:rsid w:val="000B69B7"/>
    <w:rsid w:val="000C27B6"/>
    <w:rsid w:val="00114AD0"/>
    <w:rsid w:val="001361CA"/>
    <w:rsid w:val="00153DE0"/>
    <w:rsid w:val="00193DD6"/>
    <w:rsid w:val="0019669A"/>
    <w:rsid w:val="001A058A"/>
    <w:rsid w:val="001C698F"/>
    <w:rsid w:val="001F06C6"/>
    <w:rsid w:val="001F086B"/>
    <w:rsid w:val="002479B0"/>
    <w:rsid w:val="0026014C"/>
    <w:rsid w:val="00264A6F"/>
    <w:rsid w:val="0027718E"/>
    <w:rsid w:val="00287C59"/>
    <w:rsid w:val="002A3B63"/>
    <w:rsid w:val="002E5331"/>
    <w:rsid w:val="00310CF8"/>
    <w:rsid w:val="00311DBE"/>
    <w:rsid w:val="00325BCC"/>
    <w:rsid w:val="00326C01"/>
    <w:rsid w:val="003400A8"/>
    <w:rsid w:val="003422F0"/>
    <w:rsid w:val="0036283F"/>
    <w:rsid w:val="0036507D"/>
    <w:rsid w:val="003A36F1"/>
    <w:rsid w:val="003B2A5C"/>
    <w:rsid w:val="004349BD"/>
    <w:rsid w:val="004504D5"/>
    <w:rsid w:val="00453943"/>
    <w:rsid w:val="004574DD"/>
    <w:rsid w:val="00476834"/>
    <w:rsid w:val="004A218B"/>
    <w:rsid w:val="004E1BA1"/>
    <w:rsid w:val="00500478"/>
    <w:rsid w:val="005A2476"/>
    <w:rsid w:val="005B7734"/>
    <w:rsid w:val="005B7E7C"/>
    <w:rsid w:val="005C4515"/>
    <w:rsid w:val="005C5C1C"/>
    <w:rsid w:val="005E622A"/>
    <w:rsid w:val="00623780"/>
    <w:rsid w:val="0065175D"/>
    <w:rsid w:val="006660D8"/>
    <w:rsid w:val="00685167"/>
    <w:rsid w:val="00687CF8"/>
    <w:rsid w:val="00693F3D"/>
    <w:rsid w:val="006B4136"/>
    <w:rsid w:val="006C6557"/>
    <w:rsid w:val="006E6527"/>
    <w:rsid w:val="007122BE"/>
    <w:rsid w:val="00717ADD"/>
    <w:rsid w:val="00721024"/>
    <w:rsid w:val="0075506F"/>
    <w:rsid w:val="0076162D"/>
    <w:rsid w:val="007834EF"/>
    <w:rsid w:val="007E052E"/>
    <w:rsid w:val="007E5E3E"/>
    <w:rsid w:val="007E6023"/>
    <w:rsid w:val="007F58A8"/>
    <w:rsid w:val="007F7621"/>
    <w:rsid w:val="00804402"/>
    <w:rsid w:val="0081336D"/>
    <w:rsid w:val="00833C36"/>
    <w:rsid w:val="00843C52"/>
    <w:rsid w:val="0085273E"/>
    <w:rsid w:val="00885DCD"/>
    <w:rsid w:val="008B6CE5"/>
    <w:rsid w:val="008B7CB8"/>
    <w:rsid w:val="008E7E58"/>
    <w:rsid w:val="0092478F"/>
    <w:rsid w:val="00934FA5"/>
    <w:rsid w:val="00950B5E"/>
    <w:rsid w:val="00950B8D"/>
    <w:rsid w:val="009669B2"/>
    <w:rsid w:val="009E14AB"/>
    <w:rsid w:val="009E688A"/>
    <w:rsid w:val="009F459F"/>
    <w:rsid w:val="00A049CE"/>
    <w:rsid w:val="00A06F2E"/>
    <w:rsid w:val="00A11640"/>
    <w:rsid w:val="00A20A86"/>
    <w:rsid w:val="00A3180E"/>
    <w:rsid w:val="00A40083"/>
    <w:rsid w:val="00A55C7E"/>
    <w:rsid w:val="00A93DD7"/>
    <w:rsid w:val="00A969CE"/>
    <w:rsid w:val="00AA1BB0"/>
    <w:rsid w:val="00AA3E1A"/>
    <w:rsid w:val="00AA6AE4"/>
    <w:rsid w:val="00AD0D84"/>
    <w:rsid w:val="00AF73D3"/>
    <w:rsid w:val="00B05746"/>
    <w:rsid w:val="00B52489"/>
    <w:rsid w:val="00B705EF"/>
    <w:rsid w:val="00B74047"/>
    <w:rsid w:val="00B965C1"/>
    <w:rsid w:val="00B9786D"/>
    <w:rsid w:val="00BA1EF6"/>
    <w:rsid w:val="00BB6234"/>
    <w:rsid w:val="00BD4D32"/>
    <w:rsid w:val="00BF0731"/>
    <w:rsid w:val="00C173C8"/>
    <w:rsid w:val="00C209DE"/>
    <w:rsid w:val="00C629AE"/>
    <w:rsid w:val="00C8386B"/>
    <w:rsid w:val="00CE08F4"/>
    <w:rsid w:val="00CE7A5A"/>
    <w:rsid w:val="00D00145"/>
    <w:rsid w:val="00D11D0F"/>
    <w:rsid w:val="00D36F87"/>
    <w:rsid w:val="00D47C0A"/>
    <w:rsid w:val="00D50D08"/>
    <w:rsid w:val="00D62B09"/>
    <w:rsid w:val="00D764FE"/>
    <w:rsid w:val="00DF46BB"/>
    <w:rsid w:val="00E05324"/>
    <w:rsid w:val="00E211A8"/>
    <w:rsid w:val="00E231C1"/>
    <w:rsid w:val="00E46D42"/>
    <w:rsid w:val="00E871FD"/>
    <w:rsid w:val="00E87C43"/>
    <w:rsid w:val="00EC2E28"/>
    <w:rsid w:val="00ED34FB"/>
    <w:rsid w:val="00ED78F1"/>
    <w:rsid w:val="00EF59DA"/>
    <w:rsid w:val="00F40B5F"/>
    <w:rsid w:val="00F83493"/>
    <w:rsid w:val="00F947AD"/>
    <w:rsid w:val="00FA0A18"/>
    <w:rsid w:val="00FF34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322DC1F"/>
  <w15:chartTrackingRefBased/>
  <w15:docId w15:val="{54EAE640-949D-43F4-8FB7-D3DC74A3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049CE"/>
    <w:pPr>
      <w:spacing w:after="100" w:afterAutospacing="1"/>
    </w:pPr>
    <w:rPr>
      <w:rFonts w:ascii="Segoe UI" w:hAnsi="Segoe UI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5506F"/>
    <w:pPr>
      <w:keepNext/>
      <w:keepLines/>
      <w:outlineLvl w:val="0"/>
    </w:pPr>
    <w:rPr>
      <w:rFonts w:eastAsiaTheme="majorEastAsia" w:cstheme="majorBidi"/>
      <w:b/>
      <w:bCs/>
      <w:color w:val="EC2127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506F"/>
    <w:pPr>
      <w:keepNext/>
      <w:keepLines/>
      <w:outlineLvl w:val="1"/>
    </w:pPr>
    <w:rPr>
      <w:rFonts w:eastAsiaTheme="majorEastAsia" w:cstheme="majorBidi"/>
      <w:b/>
      <w:bCs/>
      <w:color w:val="71A8AD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506F"/>
    <w:pPr>
      <w:keepNext/>
      <w:keepLines/>
      <w:outlineLvl w:val="2"/>
    </w:pPr>
    <w:rPr>
      <w:rFonts w:eastAsiaTheme="majorEastAsia" w:cstheme="majorBidi"/>
      <w:b/>
      <w:bCs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506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5506F"/>
    <w:pPr>
      <w:keepNext/>
      <w:keepLines/>
      <w:outlineLvl w:val="4"/>
    </w:pPr>
    <w:rPr>
      <w:rFonts w:eastAsiaTheme="majorEastAsia" w:cstheme="majorBidi"/>
      <w:b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">
    <w:name w:val="tabel"/>
    <w:basedOn w:val="Tabelkolommen4"/>
    <w:qFormat/>
    <w:rsid w:val="004349BD"/>
    <w:rPr>
      <w:rFonts w:ascii="Tahoma" w:hAnsi="Tahoma"/>
      <w:sz w:val="20"/>
      <w:szCs w:val="20"/>
      <w:lang w:val="nl-BE" w:eastAsia="nl-BE"/>
    </w:rPr>
    <w:tblPr>
      <w:tblStyleRowBandSize w:val="1"/>
      <w:tblStyleColBandSize w:val="1"/>
      <w:tblInd w:w="0" w:type="dxa"/>
      <w:tblBorders>
        <w:bottom w:val="single" w:sz="18" w:space="0" w:color="95B3D7" w:themeColor="accent1" w:themeTint="99"/>
        <w:insideH w:val="single" w:sz="2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349B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Webtabel1">
    <w:name w:val="Table Web 1"/>
    <w:basedOn w:val="Standaardtabel"/>
    <w:rsid w:val="004349B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1">
    <w:name w:val="test1"/>
    <w:basedOn w:val="Kop1"/>
    <w:autoRedefine/>
    <w:rsid w:val="00BF0731"/>
  </w:style>
  <w:style w:type="character" w:customStyle="1" w:styleId="Kop1Char">
    <w:name w:val="Kop 1 Char"/>
    <w:basedOn w:val="Standaardalinea-lettertype"/>
    <w:link w:val="Kop1"/>
    <w:uiPriority w:val="9"/>
    <w:rsid w:val="0075506F"/>
    <w:rPr>
      <w:rFonts w:ascii="Segoe UI" w:eastAsiaTheme="majorEastAsia" w:hAnsi="Segoe UI" w:cstheme="majorBidi"/>
      <w:b/>
      <w:bCs/>
      <w:color w:val="EC2127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7F762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F7621"/>
  </w:style>
  <w:style w:type="paragraph" w:styleId="Voettekst">
    <w:name w:val="footer"/>
    <w:basedOn w:val="Standaard"/>
    <w:link w:val="VoettekstChar"/>
    <w:uiPriority w:val="99"/>
    <w:unhideWhenUsed/>
    <w:rsid w:val="007E052E"/>
    <w:pPr>
      <w:tabs>
        <w:tab w:val="right" w:pos="8505"/>
        <w:tab w:val="right" w:pos="9639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052E"/>
    <w:rPr>
      <w:rFonts w:ascii="Ubuntu" w:hAnsi="Ubuntu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621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621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75506F"/>
    <w:rPr>
      <w:rFonts w:ascii="Segoe UI" w:eastAsiaTheme="majorEastAsia" w:hAnsi="Segoe UI" w:cstheme="majorBidi"/>
      <w:b/>
      <w:bCs/>
      <w:color w:val="71A8AD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506F"/>
    <w:rPr>
      <w:rFonts w:ascii="Segoe UI" w:eastAsiaTheme="majorEastAsia" w:hAnsi="Segoe UI" w:cstheme="majorBidi"/>
      <w:b/>
      <w:bCs/>
    </w:rPr>
  </w:style>
  <w:style w:type="paragraph" w:customStyle="1" w:styleId="Opsomming">
    <w:name w:val="Opsomming"/>
    <w:basedOn w:val="Standaard"/>
    <w:qFormat/>
    <w:rsid w:val="00AD0D84"/>
    <w:pPr>
      <w:numPr>
        <w:numId w:val="1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75506F"/>
    <w:rPr>
      <w:rFonts w:ascii="Segoe UI" w:eastAsiaTheme="majorEastAsia" w:hAnsi="Segoe UI" w:cstheme="majorBidi"/>
      <w:b/>
      <w:bCs/>
      <w:iCs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75506F"/>
    <w:rPr>
      <w:rFonts w:ascii="Segoe UI" w:eastAsiaTheme="majorEastAsia" w:hAnsi="Segoe UI" w:cstheme="majorBidi"/>
      <w:b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506F"/>
    <w:pPr>
      <w:spacing w:before="5500" w:after="0"/>
    </w:pPr>
    <w:rPr>
      <w:rFonts w:eastAsiaTheme="majorEastAsia" w:cstheme="majorBidi"/>
      <w:color w:val="EC2127"/>
      <w:spacing w:val="5"/>
      <w:kern w:val="28"/>
      <w:sz w:val="100"/>
      <w:szCs w:val="52"/>
    </w:rPr>
  </w:style>
  <w:style w:type="character" w:styleId="Paginanummer">
    <w:name w:val="page number"/>
    <w:basedOn w:val="Standaardalinea-lettertype"/>
    <w:uiPriority w:val="99"/>
    <w:unhideWhenUsed/>
    <w:rsid w:val="007E052E"/>
    <w:rPr>
      <w:color w:val="FFFFFF" w:themeColor="background1"/>
    </w:rPr>
  </w:style>
  <w:style w:type="character" w:customStyle="1" w:styleId="TitelChar">
    <w:name w:val="Titel Char"/>
    <w:basedOn w:val="Standaardalinea-lettertype"/>
    <w:link w:val="Titel"/>
    <w:uiPriority w:val="10"/>
    <w:rsid w:val="0075506F"/>
    <w:rPr>
      <w:rFonts w:ascii="Segoe UI" w:eastAsiaTheme="majorEastAsia" w:hAnsi="Segoe UI" w:cstheme="majorBidi"/>
      <w:color w:val="EC2127"/>
      <w:spacing w:val="5"/>
      <w:kern w:val="28"/>
      <w:sz w:val="10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7C43"/>
    <w:pPr>
      <w:numPr>
        <w:ilvl w:val="1"/>
      </w:numPr>
    </w:pPr>
    <w:rPr>
      <w:rFonts w:eastAsiaTheme="majorEastAsia" w:cstheme="majorBidi"/>
      <w:iCs/>
      <w:color w:val="71A8AD"/>
      <w:spacing w:val="15"/>
      <w:sz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7C43"/>
    <w:rPr>
      <w:rFonts w:ascii="Segoe UI" w:eastAsiaTheme="majorEastAsia" w:hAnsi="Segoe UI" w:cstheme="majorBidi"/>
      <w:iCs/>
      <w:color w:val="71A8AD"/>
      <w:spacing w:val="15"/>
      <w:sz w:val="50"/>
    </w:rPr>
  </w:style>
  <w:style w:type="table" w:styleId="Tabelraster">
    <w:name w:val="Table Grid"/>
    <w:basedOn w:val="Standaardtabel"/>
    <w:uiPriority w:val="59"/>
    <w:rsid w:val="00A04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211A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211A8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211A8"/>
    <w:rPr>
      <w:rFonts w:ascii="Segoe UI" w:hAnsi="Segoe U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11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11A8"/>
    <w:rPr>
      <w:rFonts w:ascii="Segoe UI" w:hAnsi="Segoe UI"/>
      <w:b/>
      <w:bCs/>
      <w:sz w:val="20"/>
      <w:szCs w:val="20"/>
    </w:rPr>
  </w:style>
  <w:style w:type="paragraph" w:customStyle="1" w:styleId="Default">
    <w:name w:val="Default"/>
    <w:rsid w:val="003A36F1"/>
    <w:pPr>
      <w:autoSpaceDE w:val="0"/>
      <w:autoSpaceDN w:val="0"/>
      <w:adjustRightInd w:val="0"/>
    </w:pPr>
    <w:rPr>
      <w:rFonts w:ascii="Segoe UI" w:hAnsi="Segoe UI" w:cs="Segoe UI"/>
      <w:color w:val="00000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54472F-6CC5-462B-996E-D1B6DE3B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Rode Kruis - Vlaanderen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Vandenlindenloof</dc:creator>
  <cp:keywords/>
  <dc:description/>
  <cp:lastModifiedBy>Bert Avau</cp:lastModifiedBy>
  <cp:revision>4</cp:revision>
  <cp:lastPrinted>2015-02-20T14:17:00Z</cp:lastPrinted>
  <dcterms:created xsi:type="dcterms:W3CDTF">2018-10-04T12:10:00Z</dcterms:created>
  <dcterms:modified xsi:type="dcterms:W3CDTF">2018-10-05T09:21:00Z</dcterms:modified>
</cp:coreProperties>
</file>